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5A1" w:rsidRPr="004A7E23" w:rsidRDefault="00604691" w:rsidP="000F35A1">
      <w:pPr>
        <w:autoSpaceDE w:val="0"/>
        <w:autoSpaceDN w:val="0"/>
        <w:adjustRightInd w:val="0"/>
        <w:jc w:val="right"/>
        <w:rPr>
          <w:rFonts w:ascii="Times New Roman" w:hAnsi="Times New Roman" w:cs="Times New Roman"/>
          <w:b/>
        </w:rPr>
      </w:pPr>
      <w:r>
        <w:rPr>
          <w:rFonts w:ascii="Times New Roman" w:hAnsi="Times New Roman" w:cs="Times New Roman"/>
          <w:b/>
        </w:rPr>
        <w:t>ANEXA 6.1</w:t>
      </w:r>
    </w:p>
    <w:p w:rsidR="000F35A1" w:rsidRPr="004A7E23" w:rsidRDefault="004A7E23" w:rsidP="000F35A1">
      <w:pPr>
        <w:autoSpaceDE w:val="0"/>
        <w:autoSpaceDN w:val="0"/>
        <w:adjustRightInd w:val="0"/>
        <w:jc w:val="center"/>
        <w:rPr>
          <w:rFonts w:ascii="Times New Roman" w:hAnsi="Times New Roman" w:cs="Times New Roman"/>
        </w:rPr>
      </w:pPr>
      <w:r w:rsidRPr="004A7E23">
        <w:rPr>
          <w:rFonts w:ascii="Times New Roman" w:hAnsi="Times New Roman" w:cs="Times New Roman"/>
        </w:rPr>
        <w:t>TARIFELE CE SE VOR PRACTICA O PERIOADA DE CEL PUTIN UN AN DE ZILE DE LA DATA SEMNARII CONTRACTULUI</w:t>
      </w:r>
    </w:p>
    <w:tbl>
      <w:tblPr>
        <w:tblW w:w="10810" w:type="dxa"/>
        <w:tblInd w:w="-10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00"/>
        <w:gridCol w:w="960"/>
        <w:gridCol w:w="1920"/>
        <w:gridCol w:w="896"/>
        <w:gridCol w:w="1657"/>
        <w:gridCol w:w="1868"/>
        <w:gridCol w:w="1447"/>
        <w:gridCol w:w="1462"/>
      </w:tblGrid>
      <w:tr w:rsidR="000F35A1" w:rsidRPr="004A7E23" w:rsidTr="004A7E23">
        <w:trPr>
          <w:trHeight w:val="2146"/>
        </w:trPr>
        <w:tc>
          <w:tcPr>
            <w:tcW w:w="600" w:type="dxa"/>
          </w:tcPr>
          <w:p w:rsidR="000F35A1" w:rsidRPr="004A7E23" w:rsidRDefault="000F35A1" w:rsidP="009012D1">
            <w:pPr>
              <w:jc w:val="both"/>
              <w:rPr>
                <w:rFonts w:ascii="Times New Roman" w:hAnsi="Times New Roman" w:cs="Times New Roman"/>
                <w:b/>
              </w:rPr>
            </w:pPr>
            <w:r w:rsidRPr="004A7E23">
              <w:rPr>
                <w:rFonts w:ascii="Times New Roman" w:hAnsi="Times New Roman" w:cs="Times New Roman"/>
                <w:b/>
              </w:rPr>
              <w:t>Nr</w:t>
            </w:r>
          </w:p>
          <w:p w:rsidR="000F35A1" w:rsidRPr="004A7E23" w:rsidRDefault="000F35A1" w:rsidP="009012D1">
            <w:pPr>
              <w:jc w:val="both"/>
              <w:rPr>
                <w:rFonts w:ascii="Times New Roman" w:hAnsi="Times New Roman" w:cs="Times New Roman"/>
                <w:b/>
              </w:rPr>
            </w:pPr>
            <w:r w:rsidRPr="004A7E23">
              <w:rPr>
                <w:rFonts w:ascii="Times New Roman" w:hAnsi="Times New Roman" w:cs="Times New Roman"/>
                <w:b/>
              </w:rPr>
              <w:t>crt</w:t>
            </w:r>
          </w:p>
        </w:tc>
        <w:tc>
          <w:tcPr>
            <w:tcW w:w="960" w:type="dxa"/>
          </w:tcPr>
          <w:p w:rsidR="000F35A1" w:rsidRPr="004A7E23" w:rsidRDefault="000F35A1" w:rsidP="009012D1">
            <w:pPr>
              <w:jc w:val="both"/>
              <w:rPr>
                <w:rFonts w:ascii="Times New Roman" w:hAnsi="Times New Roman" w:cs="Times New Roman"/>
                <w:b/>
              </w:rPr>
            </w:pPr>
            <w:r w:rsidRPr="004A7E23">
              <w:rPr>
                <w:rFonts w:ascii="Times New Roman" w:hAnsi="Times New Roman" w:cs="Times New Roman"/>
                <w:b/>
              </w:rPr>
              <w:t>Zona</w:t>
            </w:r>
          </w:p>
          <w:p w:rsidR="000F35A1" w:rsidRPr="004A7E23" w:rsidRDefault="000F35A1" w:rsidP="009012D1">
            <w:pPr>
              <w:jc w:val="both"/>
              <w:rPr>
                <w:rFonts w:ascii="Times New Roman" w:hAnsi="Times New Roman" w:cs="Times New Roman"/>
                <w:b/>
              </w:rPr>
            </w:pPr>
            <w:r w:rsidRPr="004A7E23">
              <w:rPr>
                <w:rFonts w:ascii="Times New Roman" w:hAnsi="Times New Roman" w:cs="Times New Roman"/>
                <w:b/>
              </w:rPr>
              <w:t>Tarifară</w:t>
            </w:r>
          </w:p>
        </w:tc>
        <w:tc>
          <w:tcPr>
            <w:tcW w:w="1920" w:type="dxa"/>
          </w:tcPr>
          <w:p w:rsidR="000F35A1" w:rsidRPr="004A7E23" w:rsidRDefault="000F35A1" w:rsidP="009012D1">
            <w:pPr>
              <w:jc w:val="both"/>
              <w:rPr>
                <w:rFonts w:ascii="Times New Roman" w:hAnsi="Times New Roman" w:cs="Times New Roman"/>
                <w:b/>
              </w:rPr>
            </w:pPr>
            <w:r w:rsidRPr="004A7E23">
              <w:rPr>
                <w:rFonts w:ascii="Times New Roman" w:hAnsi="Times New Roman" w:cs="Times New Roman"/>
                <w:b/>
              </w:rPr>
              <w:t>Traseu</w:t>
            </w:r>
          </w:p>
        </w:tc>
        <w:tc>
          <w:tcPr>
            <w:tcW w:w="896" w:type="dxa"/>
          </w:tcPr>
          <w:p w:rsidR="000F35A1" w:rsidRPr="004A7E23" w:rsidRDefault="000F35A1" w:rsidP="009012D1">
            <w:pPr>
              <w:jc w:val="both"/>
              <w:rPr>
                <w:rFonts w:ascii="Times New Roman" w:hAnsi="Times New Roman" w:cs="Times New Roman"/>
                <w:b/>
              </w:rPr>
            </w:pPr>
            <w:r w:rsidRPr="004A7E23">
              <w:rPr>
                <w:rFonts w:ascii="Times New Roman" w:hAnsi="Times New Roman" w:cs="Times New Roman"/>
                <w:b/>
              </w:rPr>
              <w:t>Lungime traseu</w:t>
            </w: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(km)</w:t>
            </w:r>
          </w:p>
        </w:tc>
        <w:tc>
          <w:tcPr>
            <w:tcW w:w="1657" w:type="dxa"/>
          </w:tcPr>
          <w:p w:rsidR="000F35A1" w:rsidRPr="004A7E23" w:rsidRDefault="000F35A1" w:rsidP="009012D1">
            <w:pPr>
              <w:jc w:val="both"/>
              <w:rPr>
                <w:rFonts w:ascii="Times New Roman" w:hAnsi="Times New Roman" w:cs="Times New Roman"/>
                <w:b/>
                <w:lang w:val="it-IT"/>
              </w:rPr>
            </w:pPr>
            <w:r w:rsidRPr="004A7E23">
              <w:rPr>
                <w:rFonts w:ascii="Times New Roman" w:hAnsi="Times New Roman" w:cs="Times New Roman"/>
                <w:b/>
                <w:lang w:val="it-IT"/>
              </w:rPr>
              <w:t>Timpul necesar parcurgerii traseului</w:t>
            </w:r>
          </w:p>
          <w:p w:rsidR="000F35A1" w:rsidRPr="004A7E23" w:rsidRDefault="000F35A1" w:rsidP="009012D1">
            <w:pPr>
              <w:jc w:val="both"/>
              <w:rPr>
                <w:rFonts w:ascii="Times New Roman" w:hAnsi="Times New Roman" w:cs="Times New Roman"/>
                <w:lang w:val="it-IT"/>
              </w:rPr>
            </w:pPr>
            <w:r w:rsidRPr="004A7E23">
              <w:rPr>
                <w:rFonts w:ascii="Times New Roman" w:hAnsi="Times New Roman" w:cs="Times New Roman"/>
                <w:lang w:val="it-IT"/>
              </w:rPr>
              <w:t>(minute)</w:t>
            </w:r>
          </w:p>
        </w:tc>
        <w:tc>
          <w:tcPr>
            <w:tcW w:w="1868" w:type="dxa"/>
          </w:tcPr>
          <w:p w:rsidR="000F35A1" w:rsidRPr="004A7E23" w:rsidRDefault="000F35A1" w:rsidP="009012D1">
            <w:pPr>
              <w:jc w:val="both"/>
              <w:rPr>
                <w:rFonts w:ascii="Times New Roman" w:hAnsi="Times New Roman" w:cs="Times New Roman"/>
                <w:b/>
                <w:lang w:val="it-IT"/>
              </w:rPr>
            </w:pPr>
            <w:r w:rsidRPr="004A7E23">
              <w:rPr>
                <w:rFonts w:ascii="Times New Roman" w:hAnsi="Times New Roman" w:cs="Times New Roman"/>
                <w:b/>
                <w:lang w:val="it-IT"/>
              </w:rPr>
              <w:t>Tarif bilet</w:t>
            </w:r>
          </w:p>
          <w:p w:rsidR="000F35A1" w:rsidRPr="004A7E23" w:rsidRDefault="000F35A1" w:rsidP="009012D1">
            <w:pPr>
              <w:jc w:val="both"/>
              <w:rPr>
                <w:rFonts w:ascii="Times New Roman" w:hAnsi="Times New Roman" w:cs="Times New Roman"/>
                <w:b/>
                <w:lang w:val="it-IT"/>
              </w:rPr>
            </w:pPr>
            <w:r w:rsidRPr="004A7E23">
              <w:rPr>
                <w:rFonts w:ascii="Times New Roman" w:hAnsi="Times New Roman" w:cs="Times New Roman"/>
                <w:b/>
                <w:lang w:val="it-IT"/>
              </w:rPr>
              <w:t>maxim acceptat</w:t>
            </w:r>
          </w:p>
          <w:p w:rsidR="000F35A1" w:rsidRPr="004A7E23" w:rsidRDefault="000F35A1" w:rsidP="009012D1">
            <w:pPr>
              <w:jc w:val="both"/>
              <w:rPr>
                <w:rFonts w:ascii="Times New Roman" w:hAnsi="Times New Roman" w:cs="Times New Roman"/>
                <w:lang w:val="it-IT"/>
              </w:rPr>
            </w:pPr>
            <w:r w:rsidRPr="004A7E23">
              <w:rPr>
                <w:rFonts w:ascii="Times New Roman" w:hAnsi="Times New Roman" w:cs="Times New Roman"/>
                <w:lang w:val="it-IT"/>
              </w:rPr>
              <w:t>(Lei/perioada valabilitate)</w:t>
            </w:r>
          </w:p>
        </w:tc>
        <w:tc>
          <w:tcPr>
            <w:tcW w:w="1447" w:type="dxa"/>
          </w:tcPr>
          <w:p w:rsidR="000F35A1" w:rsidRPr="004A7E23" w:rsidRDefault="000F35A1" w:rsidP="009012D1">
            <w:pPr>
              <w:jc w:val="both"/>
              <w:rPr>
                <w:rFonts w:ascii="Times New Roman" w:hAnsi="Times New Roman" w:cs="Times New Roman"/>
                <w:b/>
              </w:rPr>
            </w:pPr>
            <w:r w:rsidRPr="004A7E23">
              <w:rPr>
                <w:rFonts w:ascii="Times New Roman" w:hAnsi="Times New Roman" w:cs="Times New Roman"/>
                <w:b/>
              </w:rPr>
              <w:t>Indice tarifar bilet– Factor multiplicare tarif bilet faţă de zona tarifară nr. 1</w:t>
            </w:r>
          </w:p>
        </w:tc>
        <w:tc>
          <w:tcPr>
            <w:tcW w:w="1462" w:type="dxa"/>
          </w:tcPr>
          <w:p w:rsidR="000F35A1" w:rsidRPr="004A7E23" w:rsidRDefault="000F35A1" w:rsidP="009012D1">
            <w:pPr>
              <w:jc w:val="both"/>
              <w:rPr>
                <w:rFonts w:ascii="Times New Roman" w:hAnsi="Times New Roman" w:cs="Times New Roman"/>
                <w:b/>
                <w:lang w:val="fr-FR"/>
              </w:rPr>
            </w:pPr>
            <w:r w:rsidRPr="004A7E23">
              <w:rPr>
                <w:rFonts w:ascii="Times New Roman" w:hAnsi="Times New Roman" w:cs="Times New Roman"/>
                <w:b/>
                <w:lang w:val="fr-FR"/>
              </w:rPr>
              <w:t xml:space="preserve">Tarif </w:t>
            </w:r>
            <w:proofErr w:type="spellStart"/>
            <w:r w:rsidRPr="004A7E23">
              <w:rPr>
                <w:rFonts w:ascii="Times New Roman" w:hAnsi="Times New Roman" w:cs="Times New Roman"/>
                <w:b/>
                <w:lang w:val="fr-FR"/>
              </w:rPr>
              <w:t>abonament</w:t>
            </w:r>
            <w:proofErr w:type="spellEnd"/>
          </w:p>
          <w:p w:rsidR="000F35A1" w:rsidRPr="004A7E23" w:rsidRDefault="000F35A1" w:rsidP="009012D1">
            <w:pPr>
              <w:jc w:val="both"/>
              <w:rPr>
                <w:rFonts w:ascii="Times New Roman" w:hAnsi="Times New Roman" w:cs="Times New Roman"/>
                <w:b/>
                <w:lang w:val="fr-FR"/>
              </w:rPr>
            </w:pPr>
            <w:proofErr w:type="spellStart"/>
            <w:r w:rsidRPr="004A7E23">
              <w:rPr>
                <w:rFonts w:ascii="Times New Roman" w:hAnsi="Times New Roman" w:cs="Times New Roman"/>
                <w:b/>
                <w:lang w:val="fr-FR"/>
              </w:rPr>
              <w:t>maxim</w:t>
            </w:r>
            <w:proofErr w:type="spellEnd"/>
            <w:r w:rsidRPr="004A7E23">
              <w:rPr>
                <w:rFonts w:ascii="Times New Roman" w:hAnsi="Times New Roman" w:cs="Times New Roman"/>
                <w:b/>
                <w:lang w:val="fr-FR"/>
              </w:rPr>
              <w:t xml:space="preserve"> </w:t>
            </w:r>
            <w:proofErr w:type="spellStart"/>
            <w:r w:rsidRPr="004A7E23">
              <w:rPr>
                <w:rFonts w:ascii="Times New Roman" w:hAnsi="Times New Roman" w:cs="Times New Roman"/>
                <w:b/>
                <w:lang w:val="fr-FR"/>
              </w:rPr>
              <w:t>acceptat</w:t>
            </w:r>
            <w:proofErr w:type="spellEnd"/>
          </w:p>
          <w:p w:rsidR="000F35A1" w:rsidRPr="004A7E23" w:rsidRDefault="000F35A1" w:rsidP="009012D1">
            <w:pPr>
              <w:jc w:val="both"/>
              <w:rPr>
                <w:rFonts w:ascii="Times New Roman" w:hAnsi="Times New Roman" w:cs="Times New Roman"/>
                <w:lang w:val="fr-FR"/>
              </w:rPr>
            </w:pPr>
            <w:r w:rsidRPr="004A7E23">
              <w:rPr>
                <w:rFonts w:ascii="Times New Roman" w:hAnsi="Times New Roman" w:cs="Times New Roman"/>
                <w:lang w:val="fr-FR"/>
              </w:rPr>
              <w:t>(Lei/</w:t>
            </w:r>
            <w:proofErr w:type="spellStart"/>
            <w:r w:rsidRPr="004A7E23">
              <w:rPr>
                <w:rFonts w:ascii="Times New Roman" w:hAnsi="Times New Roman" w:cs="Times New Roman"/>
                <w:lang w:val="fr-FR"/>
              </w:rPr>
              <w:t>lună</w:t>
            </w:r>
            <w:proofErr w:type="spellEnd"/>
            <w:r w:rsidRPr="004A7E23">
              <w:rPr>
                <w:rFonts w:ascii="Times New Roman" w:hAnsi="Times New Roman" w:cs="Times New Roman"/>
                <w:lang w:val="fr-FR"/>
              </w:rPr>
              <w:t>)</w:t>
            </w:r>
          </w:p>
        </w:tc>
      </w:tr>
      <w:tr w:rsidR="000F35A1" w:rsidRPr="004A7E23" w:rsidTr="009012D1">
        <w:tc>
          <w:tcPr>
            <w:tcW w:w="600" w:type="dxa"/>
          </w:tcPr>
          <w:p w:rsidR="000F35A1" w:rsidRPr="004A7E23" w:rsidRDefault="000F35A1" w:rsidP="009012D1">
            <w:pPr>
              <w:jc w:val="both"/>
              <w:rPr>
                <w:rFonts w:ascii="Times New Roman" w:hAnsi="Times New Roman" w:cs="Times New Roman"/>
                <w:b/>
              </w:rPr>
            </w:pPr>
            <w:r w:rsidRPr="004A7E23">
              <w:rPr>
                <w:rFonts w:ascii="Times New Roman" w:hAnsi="Times New Roman" w:cs="Times New Roman"/>
                <w:b/>
              </w:rPr>
              <w:t>0</w:t>
            </w:r>
          </w:p>
        </w:tc>
        <w:tc>
          <w:tcPr>
            <w:tcW w:w="960" w:type="dxa"/>
          </w:tcPr>
          <w:p w:rsidR="000F35A1" w:rsidRPr="004A7E23" w:rsidRDefault="000F35A1" w:rsidP="009012D1">
            <w:pPr>
              <w:jc w:val="both"/>
              <w:rPr>
                <w:rFonts w:ascii="Times New Roman" w:hAnsi="Times New Roman" w:cs="Times New Roman"/>
                <w:b/>
              </w:rPr>
            </w:pPr>
            <w:r w:rsidRPr="004A7E23">
              <w:rPr>
                <w:rFonts w:ascii="Times New Roman" w:hAnsi="Times New Roman" w:cs="Times New Roman"/>
                <w:b/>
              </w:rPr>
              <w:t>1</w:t>
            </w:r>
          </w:p>
        </w:tc>
        <w:tc>
          <w:tcPr>
            <w:tcW w:w="1920" w:type="dxa"/>
          </w:tcPr>
          <w:p w:rsidR="000F35A1" w:rsidRPr="004A7E23" w:rsidRDefault="000F35A1" w:rsidP="009012D1">
            <w:pPr>
              <w:jc w:val="both"/>
              <w:rPr>
                <w:rFonts w:ascii="Times New Roman" w:hAnsi="Times New Roman" w:cs="Times New Roman"/>
                <w:b/>
              </w:rPr>
            </w:pPr>
            <w:r w:rsidRPr="004A7E23">
              <w:rPr>
                <w:rFonts w:ascii="Times New Roman" w:hAnsi="Times New Roman" w:cs="Times New Roman"/>
                <w:b/>
              </w:rPr>
              <w:t>2</w:t>
            </w:r>
          </w:p>
        </w:tc>
        <w:tc>
          <w:tcPr>
            <w:tcW w:w="896" w:type="dxa"/>
          </w:tcPr>
          <w:p w:rsidR="000F35A1" w:rsidRPr="004A7E23" w:rsidRDefault="000F35A1" w:rsidP="009012D1">
            <w:pPr>
              <w:jc w:val="both"/>
              <w:rPr>
                <w:rFonts w:ascii="Times New Roman" w:hAnsi="Times New Roman" w:cs="Times New Roman"/>
                <w:b/>
              </w:rPr>
            </w:pPr>
            <w:r w:rsidRPr="004A7E23">
              <w:rPr>
                <w:rFonts w:ascii="Times New Roman" w:hAnsi="Times New Roman" w:cs="Times New Roman"/>
                <w:b/>
              </w:rPr>
              <w:t>3</w:t>
            </w:r>
          </w:p>
        </w:tc>
        <w:tc>
          <w:tcPr>
            <w:tcW w:w="1657" w:type="dxa"/>
          </w:tcPr>
          <w:p w:rsidR="000F35A1" w:rsidRPr="004A7E23" w:rsidRDefault="000F35A1" w:rsidP="009012D1">
            <w:pPr>
              <w:jc w:val="both"/>
              <w:rPr>
                <w:rFonts w:ascii="Times New Roman" w:hAnsi="Times New Roman" w:cs="Times New Roman"/>
                <w:b/>
              </w:rPr>
            </w:pPr>
            <w:r w:rsidRPr="004A7E23">
              <w:rPr>
                <w:rFonts w:ascii="Times New Roman" w:hAnsi="Times New Roman" w:cs="Times New Roman"/>
                <w:b/>
              </w:rPr>
              <w:t>4</w:t>
            </w:r>
          </w:p>
        </w:tc>
        <w:tc>
          <w:tcPr>
            <w:tcW w:w="1868" w:type="dxa"/>
          </w:tcPr>
          <w:p w:rsidR="000F35A1" w:rsidRPr="004A7E23" w:rsidRDefault="000F35A1" w:rsidP="009012D1">
            <w:pPr>
              <w:jc w:val="both"/>
              <w:rPr>
                <w:rFonts w:ascii="Times New Roman" w:hAnsi="Times New Roman" w:cs="Times New Roman"/>
                <w:b/>
              </w:rPr>
            </w:pPr>
            <w:r w:rsidRPr="004A7E23">
              <w:rPr>
                <w:rFonts w:ascii="Times New Roman" w:hAnsi="Times New Roman" w:cs="Times New Roman"/>
                <w:b/>
              </w:rPr>
              <w:t>5</w:t>
            </w:r>
          </w:p>
        </w:tc>
        <w:tc>
          <w:tcPr>
            <w:tcW w:w="1447" w:type="dxa"/>
          </w:tcPr>
          <w:p w:rsidR="000F35A1" w:rsidRPr="004A7E23" w:rsidRDefault="000F35A1" w:rsidP="009012D1">
            <w:pPr>
              <w:jc w:val="both"/>
              <w:rPr>
                <w:rFonts w:ascii="Times New Roman" w:hAnsi="Times New Roman" w:cs="Times New Roman"/>
                <w:b/>
              </w:rPr>
            </w:pPr>
            <w:r w:rsidRPr="004A7E23">
              <w:rPr>
                <w:rFonts w:ascii="Times New Roman" w:hAnsi="Times New Roman" w:cs="Times New Roman"/>
                <w:b/>
              </w:rPr>
              <w:t>6</w:t>
            </w:r>
          </w:p>
        </w:tc>
        <w:tc>
          <w:tcPr>
            <w:tcW w:w="1462" w:type="dxa"/>
          </w:tcPr>
          <w:p w:rsidR="000F35A1" w:rsidRPr="004A7E23" w:rsidRDefault="000F35A1" w:rsidP="009012D1">
            <w:pPr>
              <w:jc w:val="both"/>
              <w:rPr>
                <w:rFonts w:ascii="Times New Roman" w:hAnsi="Times New Roman" w:cs="Times New Roman"/>
                <w:b/>
              </w:rPr>
            </w:pPr>
            <w:r w:rsidRPr="004A7E23">
              <w:rPr>
                <w:rFonts w:ascii="Times New Roman" w:hAnsi="Times New Roman" w:cs="Times New Roman"/>
                <w:b/>
              </w:rPr>
              <w:t>7</w:t>
            </w:r>
          </w:p>
        </w:tc>
      </w:tr>
      <w:tr w:rsidR="000F35A1" w:rsidRPr="004A7E23" w:rsidTr="009012D1">
        <w:tc>
          <w:tcPr>
            <w:tcW w:w="600"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1</w:t>
            </w:r>
          </w:p>
        </w:tc>
        <w:tc>
          <w:tcPr>
            <w:tcW w:w="960"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Zona 1</w:t>
            </w:r>
          </w:p>
        </w:tc>
        <w:tc>
          <w:tcPr>
            <w:tcW w:w="1920" w:type="dxa"/>
          </w:tcPr>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Municipiul Alba Iulia</w:t>
            </w:r>
          </w:p>
        </w:tc>
        <w:tc>
          <w:tcPr>
            <w:tcW w:w="896"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5 - 19</w:t>
            </w:r>
          </w:p>
        </w:tc>
        <w:tc>
          <w:tcPr>
            <w:tcW w:w="1657"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5 – 25 minute</w:t>
            </w:r>
          </w:p>
        </w:tc>
        <w:tc>
          <w:tcPr>
            <w:tcW w:w="1868" w:type="dxa"/>
          </w:tcPr>
          <w:p w:rsidR="000F35A1" w:rsidRPr="004A7E23" w:rsidRDefault="000F35A1" w:rsidP="009012D1">
            <w:pPr>
              <w:jc w:val="both"/>
              <w:rPr>
                <w:rFonts w:ascii="Times New Roman" w:hAnsi="Times New Roman" w:cs="Times New Roman"/>
              </w:rPr>
            </w:pPr>
          </w:p>
          <w:p w:rsidR="000F35A1" w:rsidRPr="004A7E23" w:rsidRDefault="002E1A86" w:rsidP="009012D1">
            <w:pPr>
              <w:jc w:val="both"/>
              <w:rPr>
                <w:rFonts w:ascii="Times New Roman" w:hAnsi="Times New Roman" w:cs="Times New Roman"/>
              </w:rPr>
            </w:pPr>
            <w:r>
              <w:rPr>
                <w:rFonts w:ascii="Times New Roman" w:hAnsi="Times New Roman" w:cs="Times New Roman"/>
              </w:rPr>
              <w:t>2,50</w:t>
            </w:r>
            <w:r w:rsidR="000F35A1" w:rsidRPr="004A7E23">
              <w:rPr>
                <w:rFonts w:ascii="Times New Roman" w:hAnsi="Times New Roman" w:cs="Times New Roman"/>
              </w:rPr>
              <w:t xml:space="preserve"> lei/60 minute</w:t>
            </w:r>
          </w:p>
        </w:tc>
        <w:tc>
          <w:tcPr>
            <w:tcW w:w="1447"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1</w:t>
            </w:r>
          </w:p>
        </w:tc>
        <w:tc>
          <w:tcPr>
            <w:tcW w:w="1462" w:type="dxa"/>
          </w:tcPr>
          <w:p w:rsidR="000F35A1" w:rsidRPr="004A7E23" w:rsidRDefault="000F35A1" w:rsidP="009012D1">
            <w:pPr>
              <w:jc w:val="both"/>
              <w:rPr>
                <w:rFonts w:ascii="Times New Roman" w:hAnsi="Times New Roman" w:cs="Times New Roman"/>
              </w:rPr>
            </w:pPr>
          </w:p>
          <w:p w:rsidR="000F35A1" w:rsidRPr="004A7E23" w:rsidRDefault="002E1A86" w:rsidP="009012D1">
            <w:pPr>
              <w:jc w:val="both"/>
              <w:rPr>
                <w:rFonts w:ascii="Times New Roman" w:hAnsi="Times New Roman" w:cs="Times New Roman"/>
              </w:rPr>
            </w:pPr>
            <w:r>
              <w:rPr>
                <w:rFonts w:ascii="Times New Roman" w:hAnsi="Times New Roman" w:cs="Times New Roman"/>
              </w:rPr>
              <w:t>75</w:t>
            </w:r>
            <w:r w:rsidR="000F35A1" w:rsidRPr="004A7E23">
              <w:rPr>
                <w:rFonts w:ascii="Times New Roman" w:hAnsi="Times New Roman" w:cs="Times New Roman"/>
              </w:rPr>
              <w:t xml:space="preserve"> lei/lună</w:t>
            </w:r>
          </w:p>
        </w:tc>
      </w:tr>
      <w:tr w:rsidR="000F35A1" w:rsidRPr="004A7E23" w:rsidTr="009012D1">
        <w:tc>
          <w:tcPr>
            <w:tcW w:w="600"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2</w:t>
            </w:r>
          </w:p>
        </w:tc>
        <w:tc>
          <w:tcPr>
            <w:tcW w:w="960" w:type="dxa"/>
            <w:vMerge w:val="restart"/>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Zona 2</w:t>
            </w:r>
          </w:p>
        </w:tc>
        <w:tc>
          <w:tcPr>
            <w:tcW w:w="1920" w:type="dxa"/>
          </w:tcPr>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Alba Iulia - Drâmbar</w:t>
            </w:r>
          </w:p>
        </w:tc>
        <w:tc>
          <w:tcPr>
            <w:tcW w:w="896"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6</w:t>
            </w:r>
          </w:p>
        </w:tc>
        <w:tc>
          <w:tcPr>
            <w:tcW w:w="1657"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15 minute</w:t>
            </w:r>
          </w:p>
        </w:tc>
        <w:tc>
          <w:tcPr>
            <w:tcW w:w="1868" w:type="dxa"/>
          </w:tcPr>
          <w:p w:rsidR="000F35A1" w:rsidRPr="004A7E23" w:rsidRDefault="000F35A1" w:rsidP="009012D1">
            <w:pPr>
              <w:jc w:val="both"/>
              <w:rPr>
                <w:rFonts w:ascii="Times New Roman" w:hAnsi="Times New Roman" w:cs="Times New Roman"/>
              </w:rPr>
            </w:pPr>
          </w:p>
          <w:p w:rsidR="000F35A1" w:rsidRPr="004A7E23" w:rsidRDefault="002E1A86" w:rsidP="009012D1">
            <w:pPr>
              <w:jc w:val="both"/>
              <w:rPr>
                <w:rFonts w:ascii="Times New Roman" w:hAnsi="Times New Roman" w:cs="Times New Roman"/>
              </w:rPr>
            </w:pPr>
            <w:r>
              <w:rPr>
                <w:rFonts w:ascii="Times New Roman" w:hAnsi="Times New Roman" w:cs="Times New Roman"/>
              </w:rPr>
              <w:t>4,50</w:t>
            </w:r>
            <w:r w:rsidR="000F35A1" w:rsidRPr="004A7E23">
              <w:rPr>
                <w:rFonts w:ascii="Times New Roman" w:hAnsi="Times New Roman" w:cs="Times New Roman"/>
              </w:rPr>
              <w:t xml:space="preserve"> lei/60 minute</w:t>
            </w:r>
          </w:p>
        </w:tc>
        <w:tc>
          <w:tcPr>
            <w:tcW w:w="1447" w:type="dxa"/>
          </w:tcPr>
          <w:p w:rsidR="000F35A1" w:rsidRPr="004A7E23" w:rsidRDefault="000F35A1" w:rsidP="009012D1">
            <w:pPr>
              <w:jc w:val="both"/>
              <w:rPr>
                <w:rFonts w:ascii="Times New Roman" w:hAnsi="Times New Roman" w:cs="Times New Roman"/>
              </w:rPr>
            </w:pPr>
          </w:p>
          <w:p w:rsidR="000F35A1" w:rsidRPr="004A7E23" w:rsidRDefault="00DC6BB2" w:rsidP="009012D1">
            <w:pPr>
              <w:jc w:val="both"/>
              <w:rPr>
                <w:rFonts w:ascii="Times New Roman" w:hAnsi="Times New Roman" w:cs="Times New Roman"/>
              </w:rPr>
            </w:pPr>
            <w:r>
              <w:rPr>
                <w:rFonts w:ascii="Times New Roman" w:hAnsi="Times New Roman" w:cs="Times New Roman"/>
              </w:rPr>
              <w:t>1,80</w:t>
            </w:r>
          </w:p>
        </w:tc>
        <w:tc>
          <w:tcPr>
            <w:tcW w:w="1462"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90 lei/lună</w:t>
            </w:r>
          </w:p>
        </w:tc>
      </w:tr>
      <w:tr w:rsidR="000F35A1" w:rsidRPr="004A7E23" w:rsidTr="009012D1">
        <w:tc>
          <w:tcPr>
            <w:tcW w:w="600"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3</w:t>
            </w:r>
          </w:p>
        </w:tc>
        <w:tc>
          <w:tcPr>
            <w:tcW w:w="960" w:type="dxa"/>
            <w:vMerge/>
          </w:tcPr>
          <w:p w:rsidR="000F35A1" w:rsidRPr="004A7E23" w:rsidRDefault="000F35A1" w:rsidP="009012D1">
            <w:pPr>
              <w:jc w:val="both"/>
              <w:rPr>
                <w:rFonts w:ascii="Times New Roman" w:hAnsi="Times New Roman" w:cs="Times New Roman"/>
              </w:rPr>
            </w:pPr>
          </w:p>
        </w:tc>
        <w:tc>
          <w:tcPr>
            <w:tcW w:w="1920" w:type="dxa"/>
          </w:tcPr>
          <w:p w:rsidR="000F35A1" w:rsidRPr="004A7E23" w:rsidRDefault="000F35A1" w:rsidP="009012D1">
            <w:pPr>
              <w:jc w:val="both"/>
              <w:rPr>
                <w:rStyle w:val="FontStyle193"/>
                <w:sz w:val="22"/>
                <w:szCs w:val="22"/>
              </w:rPr>
            </w:pPr>
          </w:p>
          <w:p w:rsidR="000F35A1" w:rsidRPr="004A7E23" w:rsidRDefault="000F35A1" w:rsidP="009012D1">
            <w:pPr>
              <w:jc w:val="both"/>
              <w:rPr>
                <w:rFonts w:ascii="Times New Roman" w:hAnsi="Times New Roman" w:cs="Times New Roman"/>
              </w:rPr>
            </w:pPr>
            <w:r w:rsidRPr="004A7E23">
              <w:rPr>
                <w:rStyle w:val="FontStyle193"/>
                <w:sz w:val="22"/>
                <w:szCs w:val="22"/>
              </w:rPr>
              <w:t>Alba Iulia – Teleac</w:t>
            </w:r>
          </w:p>
        </w:tc>
        <w:tc>
          <w:tcPr>
            <w:tcW w:w="896"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8</w:t>
            </w:r>
          </w:p>
        </w:tc>
        <w:tc>
          <w:tcPr>
            <w:tcW w:w="1657"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20 minute</w:t>
            </w:r>
          </w:p>
        </w:tc>
        <w:tc>
          <w:tcPr>
            <w:tcW w:w="1868" w:type="dxa"/>
          </w:tcPr>
          <w:p w:rsidR="000F35A1" w:rsidRPr="004A7E23" w:rsidRDefault="000F35A1" w:rsidP="009012D1">
            <w:pPr>
              <w:jc w:val="both"/>
              <w:rPr>
                <w:rFonts w:ascii="Times New Roman" w:hAnsi="Times New Roman" w:cs="Times New Roman"/>
              </w:rPr>
            </w:pPr>
          </w:p>
          <w:p w:rsidR="000F35A1" w:rsidRPr="004A7E23" w:rsidRDefault="00DC6BB2" w:rsidP="009012D1">
            <w:pPr>
              <w:jc w:val="both"/>
              <w:rPr>
                <w:rFonts w:ascii="Times New Roman" w:hAnsi="Times New Roman" w:cs="Times New Roman"/>
              </w:rPr>
            </w:pPr>
            <w:r>
              <w:rPr>
                <w:rFonts w:ascii="Times New Roman" w:hAnsi="Times New Roman" w:cs="Times New Roman"/>
              </w:rPr>
              <w:t>4,50</w:t>
            </w:r>
            <w:r w:rsidR="000F35A1" w:rsidRPr="004A7E23">
              <w:rPr>
                <w:rFonts w:ascii="Times New Roman" w:hAnsi="Times New Roman" w:cs="Times New Roman"/>
              </w:rPr>
              <w:t xml:space="preserve"> lei/60 minute</w:t>
            </w:r>
          </w:p>
        </w:tc>
        <w:tc>
          <w:tcPr>
            <w:tcW w:w="1447" w:type="dxa"/>
          </w:tcPr>
          <w:p w:rsidR="000F35A1" w:rsidRPr="004A7E23" w:rsidRDefault="000F35A1" w:rsidP="009012D1">
            <w:pPr>
              <w:jc w:val="both"/>
              <w:rPr>
                <w:rFonts w:ascii="Times New Roman" w:hAnsi="Times New Roman" w:cs="Times New Roman"/>
              </w:rPr>
            </w:pPr>
          </w:p>
          <w:p w:rsidR="000F35A1" w:rsidRPr="004A7E23" w:rsidRDefault="00DC6BB2" w:rsidP="009012D1">
            <w:pPr>
              <w:jc w:val="both"/>
              <w:rPr>
                <w:rFonts w:ascii="Times New Roman" w:hAnsi="Times New Roman" w:cs="Times New Roman"/>
              </w:rPr>
            </w:pPr>
            <w:r>
              <w:rPr>
                <w:rFonts w:ascii="Times New Roman" w:hAnsi="Times New Roman" w:cs="Times New Roman"/>
              </w:rPr>
              <w:t>1,80</w:t>
            </w:r>
          </w:p>
        </w:tc>
        <w:tc>
          <w:tcPr>
            <w:tcW w:w="1462"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90 lei/lună</w:t>
            </w:r>
          </w:p>
        </w:tc>
      </w:tr>
      <w:tr w:rsidR="000F35A1" w:rsidRPr="004A7E23" w:rsidTr="009012D1">
        <w:tc>
          <w:tcPr>
            <w:tcW w:w="600"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4</w:t>
            </w:r>
          </w:p>
        </w:tc>
        <w:tc>
          <w:tcPr>
            <w:tcW w:w="960" w:type="dxa"/>
            <w:vMerge/>
          </w:tcPr>
          <w:p w:rsidR="000F35A1" w:rsidRPr="004A7E23" w:rsidRDefault="000F35A1" w:rsidP="009012D1">
            <w:pPr>
              <w:jc w:val="both"/>
              <w:rPr>
                <w:rFonts w:ascii="Times New Roman" w:hAnsi="Times New Roman" w:cs="Times New Roman"/>
              </w:rPr>
            </w:pPr>
          </w:p>
        </w:tc>
        <w:tc>
          <w:tcPr>
            <w:tcW w:w="1920" w:type="dxa"/>
          </w:tcPr>
          <w:p w:rsidR="000F35A1" w:rsidRPr="004A7E23" w:rsidRDefault="000F35A1" w:rsidP="009012D1">
            <w:pPr>
              <w:jc w:val="both"/>
              <w:rPr>
                <w:rStyle w:val="FontStyle193"/>
                <w:sz w:val="22"/>
                <w:szCs w:val="22"/>
              </w:rPr>
            </w:pPr>
          </w:p>
          <w:p w:rsidR="000F35A1" w:rsidRPr="004A7E23" w:rsidRDefault="000F35A1" w:rsidP="009012D1">
            <w:pPr>
              <w:jc w:val="both"/>
              <w:rPr>
                <w:rFonts w:ascii="Times New Roman" w:hAnsi="Times New Roman" w:cs="Times New Roman"/>
              </w:rPr>
            </w:pPr>
            <w:r w:rsidRPr="004A7E23">
              <w:rPr>
                <w:rStyle w:val="FontStyle193"/>
                <w:sz w:val="22"/>
                <w:szCs w:val="22"/>
              </w:rPr>
              <w:t>Alba Iulia – Limba</w:t>
            </w:r>
          </w:p>
        </w:tc>
        <w:tc>
          <w:tcPr>
            <w:tcW w:w="896"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9</w:t>
            </w:r>
          </w:p>
        </w:tc>
        <w:tc>
          <w:tcPr>
            <w:tcW w:w="1657"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19 minute</w:t>
            </w:r>
          </w:p>
        </w:tc>
        <w:tc>
          <w:tcPr>
            <w:tcW w:w="1868" w:type="dxa"/>
          </w:tcPr>
          <w:p w:rsidR="000F35A1" w:rsidRPr="004A7E23" w:rsidRDefault="000F35A1" w:rsidP="009012D1">
            <w:pPr>
              <w:jc w:val="both"/>
              <w:rPr>
                <w:rFonts w:ascii="Times New Roman" w:hAnsi="Times New Roman" w:cs="Times New Roman"/>
              </w:rPr>
            </w:pPr>
          </w:p>
          <w:p w:rsidR="000F35A1" w:rsidRPr="004A7E23" w:rsidRDefault="00DC6BB2" w:rsidP="009012D1">
            <w:pPr>
              <w:jc w:val="both"/>
              <w:rPr>
                <w:rFonts w:ascii="Times New Roman" w:hAnsi="Times New Roman" w:cs="Times New Roman"/>
              </w:rPr>
            </w:pPr>
            <w:r>
              <w:rPr>
                <w:rFonts w:ascii="Times New Roman" w:hAnsi="Times New Roman" w:cs="Times New Roman"/>
              </w:rPr>
              <w:t>4</w:t>
            </w:r>
            <w:r w:rsidR="000F35A1" w:rsidRPr="004A7E23">
              <w:rPr>
                <w:rFonts w:ascii="Times New Roman" w:hAnsi="Times New Roman" w:cs="Times New Roman"/>
              </w:rPr>
              <w:t>,50 lei/60 minute</w:t>
            </w:r>
          </w:p>
        </w:tc>
        <w:tc>
          <w:tcPr>
            <w:tcW w:w="1447" w:type="dxa"/>
          </w:tcPr>
          <w:p w:rsidR="000F35A1" w:rsidRPr="004A7E23" w:rsidRDefault="000F35A1" w:rsidP="009012D1">
            <w:pPr>
              <w:jc w:val="both"/>
              <w:rPr>
                <w:rFonts w:ascii="Times New Roman" w:hAnsi="Times New Roman" w:cs="Times New Roman"/>
              </w:rPr>
            </w:pPr>
          </w:p>
          <w:p w:rsidR="000F35A1" w:rsidRPr="004A7E23" w:rsidRDefault="00DC6BB2" w:rsidP="009012D1">
            <w:pPr>
              <w:jc w:val="both"/>
              <w:rPr>
                <w:rFonts w:ascii="Times New Roman" w:hAnsi="Times New Roman" w:cs="Times New Roman"/>
              </w:rPr>
            </w:pPr>
            <w:r>
              <w:rPr>
                <w:rFonts w:ascii="Times New Roman" w:hAnsi="Times New Roman" w:cs="Times New Roman"/>
              </w:rPr>
              <w:t>1,80</w:t>
            </w:r>
          </w:p>
        </w:tc>
        <w:tc>
          <w:tcPr>
            <w:tcW w:w="1462"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90 lei/lună</w:t>
            </w:r>
          </w:p>
        </w:tc>
      </w:tr>
      <w:tr w:rsidR="000F35A1" w:rsidRPr="004A7E23" w:rsidTr="009012D1">
        <w:tc>
          <w:tcPr>
            <w:tcW w:w="600"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5</w:t>
            </w:r>
          </w:p>
        </w:tc>
        <w:tc>
          <w:tcPr>
            <w:tcW w:w="960" w:type="dxa"/>
            <w:vMerge/>
            <w:tcBorders>
              <w:bottom w:val="nil"/>
            </w:tcBorders>
          </w:tcPr>
          <w:p w:rsidR="000F35A1" w:rsidRPr="004A7E23" w:rsidRDefault="000F35A1" w:rsidP="009012D1">
            <w:pPr>
              <w:jc w:val="both"/>
              <w:rPr>
                <w:rFonts w:ascii="Times New Roman" w:hAnsi="Times New Roman" w:cs="Times New Roman"/>
              </w:rPr>
            </w:pPr>
          </w:p>
        </w:tc>
        <w:tc>
          <w:tcPr>
            <w:tcW w:w="1920" w:type="dxa"/>
          </w:tcPr>
          <w:p w:rsidR="000F35A1" w:rsidRPr="004A7E23" w:rsidRDefault="000F35A1" w:rsidP="009012D1">
            <w:pPr>
              <w:jc w:val="both"/>
              <w:rPr>
                <w:rStyle w:val="FontStyle193"/>
                <w:sz w:val="22"/>
                <w:szCs w:val="22"/>
              </w:rPr>
            </w:pPr>
            <w:r w:rsidRPr="004A7E23">
              <w:rPr>
                <w:rStyle w:val="FontStyle193"/>
                <w:sz w:val="22"/>
                <w:szCs w:val="22"/>
              </w:rPr>
              <w:t>Alba Iulia – Sântimbru</w:t>
            </w:r>
          </w:p>
        </w:tc>
        <w:tc>
          <w:tcPr>
            <w:tcW w:w="896"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10</w:t>
            </w:r>
          </w:p>
        </w:tc>
        <w:tc>
          <w:tcPr>
            <w:tcW w:w="1657"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19 minute</w:t>
            </w:r>
          </w:p>
        </w:tc>
        <w:tc>
          <w:tcPr>
            <w:tcW w:w="1868" w:type="dxa"/>
          </w:tcPr>
          <w:p w:rsidR="000F35A1" w:rsidRPr="004A7E23" w:rsidRDefault="000F35A1" w:rsidP="009012D1">
            <w:pPr>
              <w:jc w:val="both"/>
              <w:rPr>
                <w:rFonts w:ascii="Times New Roman" w:hAnsi="Times New Roman" w:cs="Times New Roman"/>
              </w:rPr>
            </w:pPr>
          </w:p>
          <w:p w:rsidR="000F35A1" w:rsidRPr="004A7E23" w:rsidRDefault="00DC6BB2" w:rsidP="009012D1">
            <w:pPr>
              <w:jc w:val="both"/>
              <w:rPr>
                <w:rFonts w:ascii="Times New Roman" w:hAnsi="Times New Roman" w:cs="Times New Roman"/>
              </w:rPr>
            </w:pPr>
            <w:r>
              <w:rPr>
                <w:rFonts w:ascii="Times New Roman" w:hAnsi="Times New Roman" w:cs="Times New Roman"/>
              </w:rPr>
              <w:t>4,0</w:t>
            </w:r>
            <w:r w:rsidR="000F35A1" w:rsidRPr="004A7E23">
              <w:rPr>
                <w:rFonts w:ascii="Times New Roman" w:hAnsi="Times New Roman" w:cs="Times New Roman"/>
              </w:rPr>
              <w:t>0 lei/60 minute</w:t>
            </w:r>
          </w:p>
        </w:tc>
        <w:tc>
          <w:tcPr>
            <w:tcW w:w="1447" w:type="dxa"/>
          </w:tcPr>
          <w:p w:rsidR="000F35A1" w:rsidRPr="004A7E23" w:rsidRDefault="000F35A1" w:rsidP="009012D1">
            <w:pPr>
              <w:jc w:val="both"/>
              <w:rPr>
                <w:rFonts w:ascii="Times New Roman" w:hAnsi="Times New Roman" w:cs="Times New Roman"/>
              </w:rPr>
            </w:pPr>
          </w:p>
          <w:p w:rsidR="000F35A1" w:rsidRPr="004A7E23" w:rsidRDefault="00DC6BB2" w:rsidP="009012D1">
            <w:pPr>
              <w:jc w:val="both"/>
              <w:rPr>
                <w:rFonts w:ascii="Times New Roman" w:hAnsi="Times New Roman" w:cs="Times New Roman"/>
              </w:rPr>
            </w:pPr>
            <w:r>
              <w:rPr>
                <w:rFonts w:ascii="Times New Roman" w:hAnsi="Times New Roman" w:cs="Times New Roman"/>
              </w:rPr>
              <w:t>1,60</w:t>
            </w:r>
          </w:p>
        </w:tc>
        <w:tc>
          <w:tcPr>
            <w:tcW w:w="1462" w:type="dxa"/>
          </w:tcPr>
          <w:p w:rsidR="000F35A1" w:rsidRPr="004A7E23" w:rsidRDefault="000F35A1" w:rsidP="009012D1">
            <w:pPr>
              <w:jc w:val="both"/>
              <w:rPr>
                <w:rFonts w:ascii="Times New Roman" w:hAnsi="Times New Roman" w:cs="Times New Roman"/>
              </w:rPr>
            </w:pPr>
          </w:p>
          <w:p w:rsidR="000F35A1" w:rsidRPr="004A7E23" w:rsidRDefault="00DC6BB2" w:rsidP="009012D1">
            <w:pPr>
              <w:jc w:val="both"/>
              <w:rPr>
                <w:rFonts w:ascii="Times New Roman" w:hAnsi="Times New Roman" w:cs="Times New Roman"/>
              </w:rPr>
            </w:pPr>
            <w:r>
              <w:rPr>
                <w:rFonts w:ascii="Times New Roman" w:hAnsi="Times New Roman" w:cs="Times New Roman"/>
              </w:rPr>
              <w:t>12</w:t>
            </w:r>
            <w:r w:rsidR="000F35A1" w:rsidRPr="004A7E23">
              <w:rPr>
                <w:rFonts w:ascii="Times New Roman" w:hAnsi="Times New Roman" w:cs="Times New Roman"/>
              </w:rPr>
              <w:t>0 lei/lună</w:t>
            </w:r>
          </w:p>
        </w:tc>
      </w:tr>
      <w:tr w:rsidR="000F35A1" w:rsidRPr="004A7E23" w:rsidTr="009012D1">
        <w:tc>
          <w:tcPr>
            <w:tcW w:w="600" w:type="dxa"/>
            <w:tcBorders>
              <w:right w:val="single" w:sz="6" w:space="0" w:color="auto"/>
            </w:tcBorders>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6</w:t>
            </w:r>
          </w:p>
        </w:tc>
        <w:tc>
          <w:tcPr>
            <w:tcW w:w="960" w:type="dxa"/>
            <w:tcBorders>
              <w:top w:val="nil"/>
              <w:left w:val="single" w:sz="6" w:space="0" w:color="auto"/>
              <w:bottom w:val="single" w:sz="6" w:space="0" w:color="auto"/>
              <w:right w:val="single" w:sz="6" w:space="0" w:color="auto"/>
            </w:tcBorders>
          </w:tcPr>
          <w:p w:rsidR="000F35A1" w:rsidRPr="004A7E23" w:rsidRDefault="000F35A1" w:rsidP="009012D1">
            <w:pPr>
              <w:jc w:val="both"/>
              <w:rPr>
                <w:rFonts w:ascii="Times New Roman" w:hAnsi="Times New Roman" w:cs="Times New Roman"/>
              </w:rPr>
            </w:pPr>
          </w:p>
        </w:tc>
        <w:tc>
          <w:tcPr>
            <w:tcW w:w="1920" w:type="dxa"/>
            <w:tcBorders>
              <w:left w:val="single" w:sz="6" w:space="0" w:color="auto"/>
            </w:tcBorders>
          </w:tcPr>
          <w:p w:rsidR="000F35A1" w:rsidRPr="004A7E23" w:rsidRDefault="000F35A1" w:rsidP="009012D1">
            <w:pPr>
              <w:jc w:val="both"/>
              <w:rPr>
                <w:rStyle w:val="FontStyle193"/>
                <w:sz w:val="22"/>
                <w:szCs w:val="22"/>
              </w:rPr>
            </w:pPr>
          </w:p>
          <w:p w:rsidR="000F35A1" w:rsidRPr="004A7E23" w:rsidRDefault="000F35A1" w:rsidP="009012D1">
            <w:pPr>
              <w:jc w:val="both"/>
              <w:rPr>
                <w:rStyle w:val="FontStyle193"/>
                <w:sz w:val="22"/>
                <w:szCs w:val="22"/>
              </w:rPr>
            </w:pPr>
            <w:r w:rsidRPr="004A7E23">
              <w:rPr>
                <w:rStyle w:val="FontStyle193"/>
                <w:sz w:val="22"/>
                <w:szCs w:val="22"/>
              </w:rPr>
              <w:t>Alba Iulia – Ciugud</w:t>
            </w:r>
          </w:p>
        </w:tc>
        <w:tc>
          <w:tcPr>
            <w:tcW w:w="896"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10</w:t>
            </w:r>
          </w:p>
        </w:tc>
        <w:tc>
          <w:tcPr>
            <w:tcW w:w="1657"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21 minute</w:t>
            </w:r>
          </w:p>
        </w:tc>
        <w:tc>
          <w:tcPr>
            <w:tcW w:w="1868" w:type="dxa"/>
          </w:tcPr>
          <w:p w:rsidR="000F35A1" w:rsidRPr="004A7E23" w:rsidRDefault="000F35A1" w:rsidP="009012D1">
            <w:pPr>
              <w:jc w:val="both"/>
              <w:rPr>
                <w:rFonts w:ascii="Times New Roman" w:hAnsi="Times New Roman" w:cs="Times New Roman"/>
              </w:rPr>
            </w:pPr>
          </w:p>
          <w:p w:rsidR="000F35A1" w:rsidRPr="004A7E23" w:rsidRDefault="00DC6BB2" w:rsidP="009012D1">
            <w:pPr>
              <w:jc w:val="both"/>
              <w:rPr>
                <w:rFonts w:ascii="Times New Roman" w:hAnsi="Times New Roman" w:cs="Times New Roman"/>
              </w:rPr>
            </w:pPr>
            <w:r>
              <w:rPr>
                <w:rFonts w:ascii="Times New Roman" w:hAnsi="Times New Roman" w:cs="Times New Roman"/>
              </w:rPr>
              <w:t>4</w:t>
            </w:r>
            <w:r w:rsidR="000F35A1" w:rsidRPr="004A7E23">
              <w:rPr>
                <w:rFonts w:ascii="Times New Roman" w:hAnsi="Times New Roman" w:cs="Times New Roman"/>
              </w:rPr>
              <w:t>,50 lei/60 minute</w:t>
            </w:r>
          </w:p>
        </w:tc>
        <w:tc>
          <w:tcPr>
            <w:tcW w:w="1447" w:type="dxa"/>
          </w:tcPr>
          <w:p w:rsidR="000F35A1" w:rsidRPr="004A7E23" w:rsidRDefault="000F35A1" w:rsidP="009012D1">
            <w:pPr>
              <w:jc w:val="both"/>
              <w:rPr>
                <w:rFonts w:ascii="Times New Roman" w:hAnsi="Times New Roman" w:cs="Times New Roman"/>
              </w:rPr>
            </w:pPr>
          </w:p>
          <w:p w:rsidR="000F35A1" w:rsidRPr="004A7E23" w:rsidRDefault="00DC6BB2" w:rsidP="009012D1">
            <w:pPr>
              <w:jc w:val="both"/>
              <w:rPr>
                <w:rFonts w:ascii="Times New Roman" w:hAnsi="Times New Roman" w:cs="Times New Roman"/>
              </w:rPr>
            </w:pPr>
            <w:r>
              <w:rPr>
                <w:rFonts w:ascii="Times New Roman" w:hAnsi="Times New Roman" w:cs="Times New Roman"/>
              </w:rPr>
              <w:t>1,80</w:t>
            </w:r>
          </w:p>
        </w:tc>
        <w:tc>
          <w:tcPr>
            <w:tcW w:w="1462"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90 lei/lună</w:t>
            </w:r>
          </w:p>
        </w:tc>
      </w:tr>
      <w:tr w:rsidR="000F35A1" w:rsidRPr="004A7E23" w:rsidTr="009012D1">
        <w:tc>
          <w:tcPr>
            <w:tcW w:w="600"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7</w:t>
            </w:r>
          </w:p>
        </w:tc>
        <w:tc>
          <w:tcPr>
            <w:tcW w:w="960" w:type="dxa"/>
            <w:vMerge w:val="restart"/>
            <w:tcBorders>
              <w:top w:val="single" w:sz="6" w:space="0" w:color="auto"/>
              <w:bottom w:val="nil"/>
            </w:tcBorders>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Zona 3</w:t>
            </w:r>
          </w:p>
        </w:tc>
        <w:tc>
          <w:tcPr>
            <w:tcW w:w="1920" w:type="dxa"/>
          </w:tcPr>
          <w:p w:rsidR="000F35A1" w:rsidRPr="004A7E23" w:rsidRDefault="000F35A1" w:rsidP="009012D1">
            <w:pPr>
              <w:jc w:val="both"/>
              <w:rPr>
                <w:rStyle w:val="FontStyle193"/>
                <w:sz w:val="22"/>
                <w:szCs w:val="22"/>
              </w:rPr>
            </w:pPr>
          </w:p>
          <w:p w:rsidR="000F35A1" w:rsidRPr="004A7E23" w:rsidRDefault="000F35A1" w:rsidP="009012D1">
            <w:pPr>
              <w:jc w:val="both"/>
              <w:rPr>
                <w:rFonts w:ascii="Times New Roman" w:hAnsi="Times New Roman" w:cs="Times New Roman"/>
              </w:rPr>
            </w:pPr>
            <w:r w:rsidRPr="004A7E23">
              <w:rPr>
                <w:rStyle w:val="FontStyle193"/>
                <w:sz w:val="22"/>
                <w:szCs w:val="22"/>
              </w:rPr>
              <w:t>Alba Iulia – Şard</w:t>
            </w:r>
            <w:r w:rsidR="00DC6BB2">
              <w:rPr>
                <w:rStyle w:val="FontStyle193"/>
                <w:sz w:val="22"/>
                <w:szCs w:val="22"/>
              </w:rPr>
              <w:t xml:space="preserve"> Benzinarie</w:t>
            </w:r>
          </w:p>
        </w:tc>
        <w:tc>
          <w:tcPr>
            <w:tcW w:w="896" w:type="dxa"/>
          </w:tcPr>
          <w:p w:rsidR="000F35A1" w:rsidRPr="004A7E23" w:rsidRDefault="000F35A1" w:rsidP="009012D1">
            <w:pPr>
              <w:jc w:val="both"/>
              <w:rPr>
                <w:rFonts w:ascii="Times New Roman" w:hAnsi="Times New Roman" w:cs="Times New Roman"/>
              </w:rPr>
            </w:pPr>
          </w:p>
          <w:p w:rsidR="000F35A1" w:rsidRPr="004A7E23" w:rsidRDefault="00C413FC" w:rsidP="009012D1">
            <w:pPr>
              <w:jc w:val="both"/>
              <w:rPr>
                <w:rFonts w:ascii="Times New Roman" w:hAnsi="Times New Roman" w:cs="Times New Roman"/>
              </w:rPr>
            </w:pPr>
            <w:r>
              <w:rPr>
                <w:rFonts w:ascii="Times New Roman" w:hAnsi="Times New Roman" w:cs="Times New Roman"/>
              </w:rPr>
              <w:t>9</w:t>
            </w:r>
          </w:p>
        </w:tc>
        <w:tc>
          <w:tcPr>
            <w:tcW w:w="1657" w:type="dxa"/>
          </w:tcPr>
          <w:p w:rsidR="000F35A1" w:rsidRPr="004A7E23" w:rsidRDefault="000F35A1" w:rsidP="009012D1">
            <w:pPr>
              <w:jc w:val="both"/>
              <w:rPr>
                <w:rFonts w:ascii="Times New Roman" w:hAnsi="Times New Roman" w:cs="Times New Roman"/>
              </w:rPr>
            </w:pPr>
          </w:p>
          <w:p w:rsidR="000F35A1" w:rsidRPr="004A7E23" w:rsidRDefault="00C413FC" w:rsidP="009012D1">
            <w:pPr>
              <w:jc w:val="both"/>
              <w:rPr>
                <w:rFonts w:ascii="Times New Roman" w:hAnsi="Times New Roman" w:cs="Times New Roman"/>
              </w:rPr>
            </w:pPr>
            <w:r>
              <w:rPr>
                <w:rFonts w:ascii="Times New Roman" w:hAnsi="Times New Roman" w:cs="Times New Roman"/>
              </w:rPr>
              <w:t>18</w:t>
            </w:r>
            <w:r w:rsidR="000F35A1" w:rsidRPr="004A7E23">
              <w:rPr>
                <w:rFonts w:ascii="Times New Roman" w:hAnsi="Times New Roman" w:cs="Times New Roman"/>
              </w:rPr>
              <w:t xml:space="preserve"> minute</w:t>
            </w:r>
          </w:p>
        </w:tc>
        <w:tc>
          <w:tcPr>
            <w:tcW w:w="1868" w:type="dxa"/>
          </w:tcPr>
          <w:p w:rsidR="000F35A1" w:rsidRPr="004A7E23" w:rsidRDefault="000F35A1" w:rsidP="009012D1">
            <w:pPr>
              <w:jc w:val="both"/>
              <w:rPr>
                <w:rFonts w:ascii="Times New Roman" w:hAnsi="Times New Roman" w:cs="Times New Roman"/>
              </w:rPr>
            </w:pPr>
          </w:p>
          <w:p w:rsidR="000F35A1" w:rsidRPr="004A7E23" w:rsidRDefault="00DC6BB2" w:rsidP="009012D1">
            <w:pPr>
              <w:jc w:val="both"/>
              <w:rPr>
                <w:rFonts w:ascii="Times New Roman" w:hAnsi="Times New Roman" w:cs="Times New Roman"/>
              </w:rPr>
            </w:pPr>
            <w:r>
              <w:rPr>
                <w:rFonts w:ascii="Times New Roman" w:hAnsi="Times New Roman" w:cs="Times New Roman"/>
              </w:rPr>
              <w:t>2,5</w:t>
            </w:r>
            <w:r w:rsidR="000F35A1" w:rsidRPr="004A7E23">
              <w:rPr>
                <w:rFonts w:ascii="Times New Roman" w:hAnsi="Times New Roman" w:cs="Times New Roman"/>
              </w:rPr>
              <w:t>0 lei/60 minute</w:t>
            </w:r>
          </w:p>
        </w:tc>
        <w:tc>
          <w:tcPr>
            <w:tcW w:w="1447" w:type="dxa"/>
          </w:tcPr>
          <w:p w:rsidR="000F35A1" w:rsidRPr="004A7E23" w:rsidRDefault="000F35A1" w:rsidP="009012D1">
            <w:pPr>
              <w:jc w:val="both"/>
              <w:rPr>
                <w:rFonts w:ascii="Times New Roman" w:hAnsi="Times New Roman" w:cs="Times New Roman"/>
              </w:rPr>
            </w:pPr>
          </w:p>
          <w:p w:rsidR="000F35A1" w:rsidRPr="004A7E23" w:rsidRDefault="00DC6BB2" w:rsidP="009012D1">
            <w:pPr>
              <w:jc w:val="both"/>
              <w:rPr>
                <w:rFonts w:ascii="Times New Roman" w:hAnsi="Times New Roman" w:cs="Times New Roman"/>
              </w:rPr>
            </w:pPr>
            <w:r>
              <w:rPr>
                <w:rFonts w:ascii="Times New Roman" w:hAnsi="Times New Roman" w:cs="Times New Roman"/>
              </w:rPr>
              <w:t>1</w:t>
            </w:r>
          </w:p>
        </w:tc>
        <w:tc>
          <w:tcPr>
            <w:tcW w:w="1462" w:type="dxa"/>
          </w:tcPr>
          <w:p w:rsidR="000F35A1" w:rsidRPr="004A7E23" w:rsidRDefault="000F35A1" w:rsidP="009012D1">
            <w:pPr>
              <w:jc w:val="both"/>
              <w:rPr>
                <w:rFonts w:ascii="Times New Roman" w:hAnsi="Times New Roman" w:cs="Times New Roman"/>
              </w:rPr>
            </w:pPr>
          </w:p>
          <w:p w:rsidR="000F35A1" w:rsidRPr="004A7E23" w:rsidRDefault="00DC6BB2" w:rsidP="009012D1">
            <w:pPr>
              <w:jc w:val="both"/>
              <w:rPr>
                <w:rFonts w:ascii="Times New Roman" w:hAnsi="Times New Roman" w:cs="Times New Roman"/>
              </w:rPr>
            </w:pPr>
            <w:r>
              <w:rPr>
                <w:rFonts w:ascii="Times New Roman" w:hAnsi="Times New Roman" w:cs="Times New Roman"/>
              </w:rPr>
              <w:t>14</w:t>
            </w:r>
            <w:r w:rsidR="000F35A1" w:rsidRPr="004A7E23">
              <w:rPr>
                <w:rFonts w:ascii="Times New Roman" w:hAnsi="Times New Roman" w:cs="Times New Roman"/>
              </w:rPr>
              <w:t>0 lei/lună</w:t>
            </w:r>
          </w:p>
        </w:tc>
      </w:tr>
      <w:tr w:rsidR="00DC6BB2" w:rsidRPr="004A7E23" w:rsidTr="009012D1">
        <w:tc>
          <w:tcPr>
            <w:tcW w:w="600" w:type="dxa"/>
          </w:tcPr>
          <w:p w:rsidR="00DC6BB2" w:rsidRDefault="00DC6BB2" w:rsidP="009012D1">
            <w:pPr>
              <w:jc w:val="both"/>
              <w:rPr>
                <w:rFonts w:ascii="Times New Roman" w:hAnsi="Times New Roman" w:cs="Times New Roman"/>
              </w:rPr>
            </w:pPr>
          </w:p>
          <w:p w:rsidR="00DC6BB2" w:rsidRPr="004A7E23" w:rsidRDefault="00DC6BB2" w:rsidP="009012D1">
            <w:pPr>
              <w:jc w:val="both"/>
              <w:rPr>
                <w:rFonts w:ascii="Times New Roman" w:hAnsi="Times New Roman" w:cs="Times New Roman"/>
              </w:rPr>
            </w:pPr>
            <w:r>
              <w:rPr>
                <w:rFonts w:ascii="Times New Roman" w:hAnsi="Times New Roman" w:cs="Times New Roman"/>
              </w:rPr>
              <w:t>8</w:t>
            </w:r>
          </w:p>
        </w:tc>
        <w:tc>
          <w:tcPr>
            <w:tcW w:w="960" w:type="dxa"/>
            <w:vMerge/>
            <w:tcBorders>
              <w:top w:val="single" w:sz="6" w:space="0" w:color="auto"/>
              <w:bottom w:val="nil"/>
            </w:tcBorders>
          </w:tcPr>
          <w:p w:rsidR="00DC6BB2" w:rsidRPr="004A7E23" w:rsidRDefault="00DC6BB2" w:rsidP="009012D1">
            <w:pPr>
              <w:jc w:val="both"/>
              <w:rPr>
                <w:rFonts w:ascii="Times New Roman" w:hAnsi="Times New Roman" w:cs="Times New Roman"/>
              </w:rPr>
            </w:pPr>
          </w:p>
        </w:tc>
        <w:tc>
          <w:tcPr>
            <w:tcW w:w="1920" w:type="dxa"/>
          </w:tcPr>
          <w:p w:rsidR="00DC6BB2" w:rsidRDefault="00DC6BB2" w:rsidP="009012D1">
            <w:pPr>
              <w:jc w:val="both"/>
              <w:rPr>
                <w:rStyle w:val="FontStyle193"/>
                <w:sz w:val="22"/>
                <w:szCs w:val="22"/>
              </w:rPr>
            </w:pPr>
          </w:p>
          <w:p w:rsidR="00DC6BB2" w:rsidRPr="004A7E23" w:rsidRDefault="00DC6BB2" w:rsidP="009012D1">
            <w:pPr>
              <w:jc w:val="both"/>
              <w:rPr>
                <w:rStyle w:val="FontStyle193"/>
                <w:sz w:val="22"/>
                <w:szCs w:val="22"/>
              </w:rPr>
            </w:pPr>
            <w:r>
              <w:rPr>
                <w:rStyle w:val="FontStyle193"/>
                <w:sz w:val="22"/>
                <w:szCs w:val="22"/>
              </w:rPr>
              <w:t>Alba Iulia – Sard Bariera</w:t>
            </w:r>
          </w:p>
        </w:tc>
        <w:tc>
          <w:tcPr>
            <w:tcW w:w="896" w:type="dxa"/>
          </w:tcPr>
          <w:p w:rsidR="00DC6BB2" w:rsidRDefault="00DC6BB2" w:rsidP="009012D1">
            <w:pPr>
              <w:jc w:val="both"/>
              <w:rPr>
                <w:rFonts w:ascii="Times New Roman" w:hAnsi="Times New Roman" w:cs="Times New Roman"/>
              </w:rPr>
            </w:pPr>
          </w:p>
          <w:p w:rsidR="00C413FC" w:rsidRPr="004A7E23" w:rsidRDefault="00C413FC" w:rsidP="009012D1">
            <w:pPr>
              <w:jc w:val="both"/>
              <w:rPr>
                <w:rFonts w:ascii="Times New Roman" w:hAnsi="Times New Roman" w:cs="Times New Roman"/>
              </w:rPr>
            </w:pPr>
            <w:r>
              <w:rPr>
                <w:rFonts w:ascii="Times New Roman" w:hAnsi="Times New Roman" w:cs="Times New Roman"/>
              </w:rPr>
              <w:t>9,5</w:t>
            </w:r>
          </w:p>
        </w:tc>
        <w:tc>
          <w:tcPr>
            <w:tcW w:w="1657" w:type="dxa"/>
          </w:tcPr>
          <w:p w:rsidR="00DC6BB2" w:rsidRDefault="00DC6BB2" w:rsidP="009012D1">
            <w:pPr>
              <w:jc w:val="both"/>
              <w:rPr>
                <w:rFonts w:ascii="Times New Roman" w:hAnsi="Times New Roman" w:cs="Times New Roman"/>
              </w:rPr>
            </w:pPr>
          </w:p>
          <w:p w:rsidR="00DC6BB2" w:rsidRPr="004A7E23" w:rsidRDefault="00C413FC" w:rsidP="009012D1">
            <w:pPr>
              <w:jc w:val="both"/>
              <w:rPr>
                <w:rFonts w:ascii="Times New Roman" w:hAnsi="Times New Roman" w:cs="Times New Roman"/>
              </w:rPr>
            </w:pPr>
            <w:r>
              <w:rPr>
                <w:rFonts w:ascii="Times New Roman" w:hAnsi="Times New Roman" w:cs="Times New Roman"/>
              </w:rPr>
              <w:t xml:space="preserve">19 </w:t>
            </w:r>
            <w:r w:rsidR="00DC6BB2">
              <w:rPr>
                <w:rFonts w:ascii="Times New Roman" w:hAnsi="Times New Roman" w:cs="Times New Roman"/>
              </w:rPr>
              <w:t>minute</w:t>
            </w:r>
          </w:p>
        </w:tc>
        <w:tc>
          <w:tcPr>
            <w:tcW w:w="1868" w:type="dxa"/>
          </w:tcPr>
          <w:p w:rsidR="00DC6BB2" w:rsidRDefault="00DC6BB2" w:rsidP="009012D1">
            <w:pPr>
              <w:jc w:val="both"/>
              <w:rPr>
                <w:rFonts w:ascii="Times New Roman" w:hAnsi="Times New Roman" w:cs="Times New Roman"/>
              </w:rPr>
            </w:pPr>
          </w:p>
          <w:p w:rsidR="00DC6BB2" w:rsidRPr="004A7E23" w:rsidRDefault="000A20F8" w:rsidP="009012D1">
            <w:pPr>
              <w:jc w:val="both"/>
              <w:rPr>
                <w:rFonts w:ascii="Times New Roman" w:hAnsi="Times New Roman" w:cs="Times New Roman"/>
              </w:rPr>
            </w:pPr>
            <w:r>
              <w:rPr>
                <w:rFonts w:ascii="Times New Roman" w:hAnsi="Times New Roman" w:cs="Times New Roman"/>
              </w:rPr>
              <w:t>3,00 lei/60 minute</w:t>
            </w:r>
          </w:p>
        </w:tc>
        <w:tc>
          <w:tcPr>
            <w:tcW w:w="1447" w:type="dxa"/>
          </w:tcPr>
          <w:p w:rsidR="00DC6BB2" w:rsidRDefault="00DC6BB2" w:rsidP="009012D1">
            <w:pPr>
              <w:jc w:val="both"/>
              <w:rPr>
                <w:rFonts w:ascii="Times New Roman" w:hAnsi="Times New Roman" w:cs="Times New Roman"/>
              </w:rPr>
            </w:pPr>
          </w:p>
          <w:p w:rsidR="000A20F8" w:rsidRPr="004A7E23" w:rsidRDefault="000A20F8" w:rsidP="009012D1">
            <w:pPr>
              <w:jc w:val="both"/>
              <w:rPr>
                <w:rFonts w:ascii="Times New Roman" w:hAnsi="Times New Roman" w:cs="Times New Roman"/>
              </w:rPr>
            </w:pPr>
            <w:r>
              <w:rPr>
                <w:rFonts w:ascii="Times New Roman" w:hAnsi="Times New Roman" w:cs="Times New Roman"/>
              </w:rPr>
              <w:t>1,20</w:t>
            </w:r>
          </w:p>
        </w:tc>
        <w:tc>
          <w:tcPr>
            <w:tcW w:w="1462" w:type="dxa"/>
          </w:tcPr>
          <w:p w:rsidR="00DC6BB2" w:rsidRDefault="00DC6BB2" w:rsidP="009012D1">
            <w:pPr>
              <w:jc w:val="both"/>
              <w:rPr>
                <w:rFonts w:ascii="Times New Roman" w:hAnsi="Times New Roman" w:cs="Times New Roman"/>
              </w:rPr>
            </w:pPr>
          </w:p>
          <w:p w:rsidR="000A20F8" w:rsidRPr="004A7E23" w:rsidRDefault="000A20F8" w:rsidP="009012D1">
            <w:pPr>
              <w:jc w:val="both"/>
              <w:rPr>
                <w:rFonts w:ascii="Times New Roman" w:hAnsi="Times New Roman" w:cs="Times New Roman"/>
              </w:rPr>
            </w:pPr>
            <w:r>
              <w:rPr>
                <w:rFonts w:ascii="Times New Roman" w:hAnsi="Times New Roman" w:cs="Times New Roman"/>
              </w:rPr>
              <w:t>140 lei/luna</w:t>
            </w:r>
          </w:p>
        </w:tc>
      </w:tr>
      <w:tr w:rsidR="000A20F8" w:rsidRPr="004A7E23" w:rsidTr="009012D1">
        <w:tc>
          <w:tcPr>
            <w:tcW w:w="600" w:type="dxa"/>
          </w:tcPr>
          <w:p w:rsidR="000A20F8" w:rsidRDefault="000A20F8" w:rsidP="009012D1">
            <w:pPr>
              <w:jc w:val="both"/>
              <w:rPr>
                <w:rFonts w:ascii="Times New Roman" w:hAnsi="Times New Roman" w:cs="Times New Roman"/>
              </w:rPr>
            </w:pPr>
          </w:p>
          <w:p w:rsidR="000A20F8" w:rsidRDefault="000A20F8" w:rsidP="009012D1">
            <w:pPr>
              <w:jc w:val="both"/>
              <w:rPr>
                <w:rFonts w:ascii="Times New Roman" w:hAnsi="Times New Roman" w:cs="Times New Roman"/>
              </w:rPr>
            </w:pPr>
            <w:r>
              <w:rPr>
                <w:rFonts w:ascii="Times New Roman" w:hAnsi="Times New Roman" w:cs="Times New Roman"/>
              </w:rPr>
              <w:t>9</w:t>
            </w:r>
          </w:p>
        </w:tc>
        <w:tc>
          <w:tcPr>
            <w:tcW w:w="960" w:type="dxa"/>
            <w:vMerge/>
            <w:tcBorders>
              <w:top w:val="single" w:sz="6" w:space="0" w:color="auto"/>
              <w:bottom w:val="nil"/>
            </w:tcBorders>
          </w:tcPr>
          <w:p w:rsidR="000A20F8" w:rsidRPr="004A7E23" w:rsidRDefault="000A20F8" w:rsidP="009012D1">
            <w:pPr>
              <w:jc w:val="both"/>
              <w:rPr>
                <w:rFonts w:ascii="Times New Roman" w:hAnsi="Times New Roman" w:cs="Times New Roman"/>
              </w:rPr>
            </w:pPr>
          </w:p>
        </w:tc>
        <w:tc>
          <w:tcPr>
            <w:tcW w:w="1920" w:type="dxa"/>
          </w:tcPr>
          <w:p w:rsidR="000A20F8" w:rsidRDefault="000A20F8" w:rsidP="009012D1">
            <w:pPr>
              <w:jc w:val="both"/>
              <w:rPr>
                <w:rStyle w:val="FontStyle193"/>
                <w:sz w:val="22"/>
                <w:szCs w:val="22"/>
              </w:rPr>
            </w:pPr>
          </w:p>
          <w:p w:rsidR="000A20F8" w:rsidRDefault="000A20F8" w:rsidP="009012D1">
            <w:pPr>
              <w:jc w:val="both"/>
              <w:rPr>
                <w:rStyle w:val="FontStyle193"/>
                <w:sz w:val="22"/>
                <w:szCs w:val="22"/>
              </w:rPr>
            </w:pPr>
            <w:r>
              <w:rPr>
                <w:rStyle w:val="FontStyle193"/>
                <w:sz w:val="22"/>
                <w:szCs w:val="22"/>
              </w:rPr>
              <w:t xml:space="preserve">Alba Iulia – Sard </w:t>
            </w:r>
            <w:r>
              <w:rPr>
                <w:rStyle w:val="FontStyle193"/>
                <w:sz w:val="22"/>
                <w:szCs w:val="22"/>
              </w:rPr>
              <w:lastRenderedPageBreak/>
              <w:t>Magazin</w:t>
            </w:r>
          </w:p>
        </w:tc>
        <w:tc>
          <w:tcPr>
            <w:tcW w:w="896" w:type="dxa"/>
          </w:tcPr>
          <w:p w:rsidR="000A20F8" w:rsidRDefault="000A20F8" w:rsidP="009012D1">
            <w:pPr>
              <w:jc w:val="both"/>
              <w:rPr>
                <w:rFonts w:ascii="Times New Roman" w:hAnsi="Times New Roman" w:cs="Times New Roman"/>
              </w:rPr>
            </w:pPr>
          </w:p>
          <w:p w:rsidR="00C413FC" w:rsidRPr="004A7E23" w:rsidRDefault="00C413FC" w:rsidP="009012D1">
            <w:pPr>
              <w:jc w:val="both"/>
              <w:rPr>
                <w:rFonts w:ascii="Times New Roman" w:hAnsi="Times New Roman" w:cs="Times New Roman"/>
              </w:rPr>
            </w:pPr>
            <w:r>
              <w:rPr>
                <w:rFonts w:ascii="Times New Roman" w:hAnsi="Times New Roman" w:cs="Times New Roman"/>
              </w:rPr>
              <w:t>12</w:t>
            </w:r>
          </w:p>
        </w:tc>
        <w:tc>
          <w:tcPr>
            <w:tcW w:w="1657" w:type="dxa"/>
          </w:tcPr>
          <w:p w:rsidR="000A20F8" w:rsidRDefault="000A20F8" w:rsidP="009012D1">
            <w:pPr>
              <w:jc w:val="both"/>
              <w:rPr>
                <w:rFonts w:ascii="Times New Roman" w:hAnsi="Times New Roman" w:cs="Times New Roman"/>
              </w:rPr>
            </w:pPr>
          </w:p>
          <w:p w:rsidR="000A20F8" w:rsidRDefault="00C413FC" w:rsidP="009012D1">
            <w:pPr>
              <w:jc w:val="both"/>
              <w:rPr>
                <w:rFonts w:ascii="Times New Roman" w:hAnsi="Times New Roman" w:cs="Times New Roman"/>
              </w:rPr>
            </w:pPr>
            <w:r>
              <w:rPr>
                <w:rFonts w:ascii="Times New Roman" w:hAnsi="Times New Roman" w:cs="Times New Roman"/>
              </w:rPr>
              <w:t xml:space="preserve">21 </w:t>
            </w:r>
            <w:r w:rsidR="000A20F8">
              <w:rPr>
                <w:rFonts w:ascii="Times New Roman" w:hAnsi="Times New Roman" w:cs="Times New Roman"/>
              </w:rPr>
              <w:t>minute</w:t>
            </w:r>
          </w:p>
        </w:tc>
        <w:tc>
          <w:tcPr>
            <w:tcW w:w="1868" w:type="dxa"/>
          </w:tcPr>
          <w:p w:rsidR="000A20F8" w:rsidRDefault="000A20F8" w:rsidP="009012D1">
            <w:pPr>
              <w:jc w:val="both"/>
              <w:rPr>
                <w:rFonts w:ascii="Times New Roman" w:hAnsi="Times New Roman" w:cs="Times New Roman"/>
              </w:rPr>
            </w:pPr>
          </w:p>
          <w:p w:rsidR="000A20F8" w:rsidRDefault="000A20F8" w:rsidP="009012D1">
            <w:pPr>
              <w:jc w:val="both"/>
              <w:rPr>
                <w:rFonts w:ascii="Times New Roman" w:hAnsi="Times New Roman" w:cs="Times New Roman"/>
              </w:rPr>
            </w:pPr>
            <w:r>
              <w:rPr>
                <w:rFonts w:ascii="Times New Roman" w:hAnsi="Times New Roman" w:cs="Times New Roman"/>
              </w:rPr>
              <w:t>3,50 lei/60minute</w:t>
            </w:r>
          </w:p>
        </w:tc>
        <w:tc>
          <w:tcPr>
            <w:tcW w:w="1447" w:type="dxa"/>
          </w:tcPr>
          <w:p w:rsidR="000A20F8" w:rsidRDefault="000A20F8" w:rsidP="009012D1">
            <w:pPr>
              <w:jc w:val="both"/>
              <w:rPr>
                <w:rFonts w:ascii="Times New Roman" w:hAnsi="Times New Roman" w:cs="Times New Roman"/>
              </w:rPr>
            </w:pPr>
          </w:p>
          <w:p w:rsidR="000A20F8" w:rsidRDefault="000A20F8" w:rsidP="009012D1">
            <w:pPr>
              <w:jc w:val="both"/>
              <w:rPr>
                <w:rFonts w:ascii="Times New Roman" w:hAnsi="Times New Roman" w:cs="Times New Roman"/>
              </w:rPr>
            </w:pPr>
            <w:r>
              <w:rPr>
                <w:rFonts w:ascii="Times New Roman" w:hAnsi="Times New Roman" w:cs="Times New Roman"/>
              </w:rPr>
              <w:t>1,40</w:t>
            </w:r>
          </w:p>
        </w:tc>
        <w:tc>
          <w:tcPr>
            <w:tcW w:w="1462" w:type="dxa"/>
          </w:tcPr>
          <w:p w:rsidR="000A20F8" w:rsidRDefault="000A20F8" w:rsidP="009012D1">
            <w:pPr>
              <w:jc w:val="both"/>
              <w:rPr>
                <w:rFonts w:ascii="Times New Roman" w:hAnsi="Times New Roman" w:cs="Times New Roman"/>
              </w:rPr>
            </w:pPr>
          </w:p>
          <w:p w:rsidR="000A20F8" w:rsidRDefault="000A20F8" w:rsidP="009012D1">
            <w:pPr>
              <w:jc w:val="both"/>
              <w:rPr>
                <w:rFonts w:ascii="Times New Roman" w:hAnsi="Times New Roman" w:cs="Times New Roman"/>
              </w:rPr>
            </w:pPr>
            <w:r>
              <w:rPr>
                <w:rFonts w:ascii="Times New Roman" w:hAnsi="Times New Roman" w:cs="Times New Roman"/>
              </w:rPr>
              <w:t>140lei/luna</w:t>
            </w:r>
          </w:p>
        </w:tc>
      </w:tr>
      <w:tr w:rsidR="000F35A1" w:rsidRPr="004A7E23" w:rsidTr="009012D1">
        <w:tc>
          <w:tcPr>
            <w:tcW w:w="600" w:type="dxa"/>
          </w:tcPr>
          <w:p w:rsidR="000F35A1" w:rsidRPr="004A7E23" w:rsidRDefault="000F35A1" w:rsidP="009012D1">
            <w:pPr>
              <w:jc w:val="both"/>
              <w:rPr>
                <w:rFonts w:ascii="Times New Roman" w:hAnsi="Times New Roman" w:cs="Times New Roman"/>
              </w:rPr>
            </w:pPr>
          </w:p>
          <w:p w:rsidR="000F35A1" w:rsidRPr="004A7E23" w:rsidRDefault="000A20F8" w:rsidP="009012D1">
            <w:pPr>
              <w:jc w:val="both"/>
              <w:rPr>
                <w:rFonts w:ascii="Times New Roman" w:hAnsi="Times New Roman" w:cs="Times New Roman"/>
              </w:rPr>
            </w:pPr>
            <w:r>
              <w:rPr>
                <w:rFonts w:ascii="Times New Roman" w:hAnsi="Times New Roman" w:cs="Times New Roman"/>
              </w:rPr>
              <w:t>10</w:t>
            </w:r>
          </w:p>
        </w:tc>
        <w:tc>
          <w:tcPr>
            <w:tcW w:w="960" w:type="dxa"/>
            <w:vMerge/>
            <w:tcBorders>
              <w:top w:val="single" w:sz="6" w:space="0" w:color="auto"/>
              <w:bottom w:val="nil"/>
            </w:tcBorders>
          </w:tcPr>
          <w:p w:rsidR="000F35A1" w:rsidRPr="004A7E23" w:rsidRDefault="000F35A1" w:rsidP="009012D1">
            <w:pPr>
              <w:jc w:val="both"/>
              <w:rPr>
                <w:rFonts w:ascii="Times New Roman" w:hAnsi="Times New Roman" w:cs="Times New Roman"/>
              </w:rPr>
            </w:pPr>
          </w:p>
        </w:tc>
        <w:tc>
          <w:tcPr>
            <w:tcW w:w="1920" w:type="dxa"/>
          </w:tcPr>
          <w:p w:rsidR="000F35A1" w:rsidRPr="004A7E23" w:rsidRDefault="000F35A1" w:rsidP="009012D1">
            <w:pPr>
              <w:jc w:val="both"/>
              <w:rPr>
                <w:rStyle w:val="FontStyle193"/>
                <w:sz w:val="22"/>
                <w:szCs w:val="22"/>
              </w:rPr>
            </w:pPr>
          </w:p>
          <w:p w:rsidR="000F35A1" w:rsidRPr="004A7E23" w:rsidRDefault="000F35A1" w:rsidP="009012D1">
            <w:pPr>
              <w:jc w:val="both"/>
              <w:rPr>
                <w:rFonts w:ascii="Times New Roman" w:hAnsi="Times New Roman" w:cs="Times New Roman"/>
              </w:rPr>
            </w:pPr>
            <w:r w:rsidRPr="004A7E23">
              <w:rPr>
                <w:rStyle w:val="FontStyle193"/>
                <w:sz w:val="22"/>
                <w:szCs w:val="22"/>
              </w:rPr>
              <w:t>Alba Iulia – Hăpria</w:t>
            </w:r>
          </w:p>
        </w:tc>
        <w:tc>
          <w:tcPr>
            <w:tcW w:w="896"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11</w:t>
            </w:r>
          </w:p>
        </w:tc>
        <w:tc>
          <w:tcPr>
            <w:tcW w:w="1657"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25 minute</w:t>
            </w:r>
          </w:p>
        </w:tc>
        <w:tc>
          <w:tcPr>
            <w:tcW w:w="1868" w:type="dxa"/>
          </w:tcPr>
          <w:p w:rsidR="000F35A1" w:rsidRPr="004A7E23" w:rsidRDefault="000F35A1" w:rsidP="009012D1">
            <w:pPr>
              <w:jc w:val="both"/>
              <w:rPr>
                <w:rFonts w:ascii="Times New Roman" w:hAnsi="Times New Roman" w:cs="Times New Roman"/>
              </w:rPr>
            </w:pPr>
          </w:p>
          <w:p w:rsidR="000F35A1" w:rsidRPr="004A7E23" w:rsidRDefault="000A20F8" w:rsidP="009012D1">
            <w:pPr>
              <w:jc w:val="both"/>
              <w:rPr>
                <w:rFonts w:ascii="Times New Roman" w:hAnsi="Times New Roman" w:cs="Times New Roman"/>
              </w:rPr>
            </w:pPr>
            <w:r>
              <w:rPr>
                <w:rFonts w:ascii="Times New Roman" w:hAnsi="Times New Roman" w:cs="Times New Roman"/>
              </w:rPr>
              <w:t>5,5</w:t>
            </w:r>
            <w:r w:rsidR="000F35A1" w:rsidRPr="004A7E23">
              <w:rPr>
                <w:rFonts w:ascii="Times New Roman" w:hAnsi="Times New Roman" w:cs="Times New Roman"/>
              </w:rPr>
              <w:t>0 lei/60 minute</w:t>
            </w:r>
          </w:p>
        </w:tc>
        <w:tc>
          <w:tcPr>
            <w:tcW w:w="1447" w:type="dxa"/>
          </w:tcPr>
          <w:p w:rsidR="000F35A1" w:rsidRPr="004A7E23" w:rsidRDefault="000F35A1" w:rsidP="009012D1">
            <w:pPr>
              <w:jc w:val="both"/>
              <w:rPr>
                <w:rFonts w:ascii="Times New Roman" w:hAnsi="Times New Roman" w:cs="Times New Roman"/>
              </w:rPr>
            </w:pPr>
          </w:p>
          <w:p w:rsidR="000F35A1" w:rsidRPr="004A7E23" w:rsidRDefault="000A20F8" w:rsidP="009012D1">
            <w:pPr>
              <w:jc w:val="both"/>
              <w:rPr>
                <w:rFonts w:ascii="Times New Roman" w:hAnsi="Times New Roman" w:cs="Times New Roman"/>
              </w:rPr>
            </w:pPr>
            <w:r>
              <w:rPr>
                <w:rFonts w:ascii="Times New Roman" w:hAnsi="Times New Roman" w:cs="Times New Roman"/>
              </w:rPr>
              <w:t>2,20</w:t>
            </w:r>
          </w:p>
        </w:tc>
        <w:tc>
          <w:tcPr>
            <w:tcW w:w="1462"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110 lei/lună</w:t>
            </w:r>
          </w:p>
        </w:tc>
      </w:tr>
      <w:tr w:rsidR="000F35A1" w:rsidRPr="004A7E23" w:rsidTr="009012D1">
        <w:tc>
          <w:tcPr>
            <w:tcW w:w="600" w:type="dxa"/>
          </w:tcPr>
          <w:p w:rsidR="000F35A1" w:rsidRPr="004A7E23" w:rsidRDefault="000F35A1" w:rsidP="009012D1">
            <w:pPr>
              <w:jc w:val="both"/>
              <w:rPr>
                <w:rFonts w:ascii="Times New Roman" w:hAnsi="Times New Roman" w:cs="Times New Roman"/>
              </w:rPr>
            </w:pPr>
          </w:p>
          <w:p w:rsidR="000F35A1" w:rsidRPr="004A7E23" w:rsidRDefault="000A20F8" w:rsidP="009012D1">
            <w:pPr>
              <w:jc w:val="both"/>
              <w:rPr>
                <w:rFonts w:ascii="Times New Roman" w:hAnsi="Times New Roman" w:cs="Times New Roman"/>
              </w:rPr>
            </w:pPr>
            <w:r>
              <w:rPr>
                <w:rFonts w:ascii="Times New Roman" w:hAnsi="Times New Roman" w:cs="Times New Roman"/>
              </w:rPr>
              <w:t>11</w:t>
            </w:r>
          </w:p>
        </w:tc>
        <w:tc>
          <w:tcPr>
            <w:tcW w:w="960" w:type="dxa"/>
            <w:vMerge/>
            <w:tcBorders>
              <w:top w:val="single" w:sz="6" w:space="0" w:color="auto"/>
              <w:bottom w:val="nil"/>
            </w:tcBorders>
          </w:tcPr>
          <w:p w:rsidR="000F35A1" w:rsidRPr="004A7E23" w:rsidRDefault="000F35A1" w:rsidP="009012D1">
            <w:pPr>
              <w:jc w:val="both"/>
              <w:rPr>
                <w:rFonts w:ascii="Times New Roman" w:hAnsi="Times New Roman" w:cs="Times New Roman"/>
              </w:rPr>
            </w:pPr>
          </w:p>
        </w:tc>
        <w:tc>
          <w:tcPr>
            <w:tcW w:w="1920" w:type="dxa"/>
          </w:tcPr>
          <w:p w:rsidR="000F35A1" w:rsidRPr="004A7E23" w:rsidRDefault="000F35A1" w:rsidP="009012D1">
            <w:pPr>
              <w:jc w:val="both"/>
              <w:rPr>
                <w:rStyle w:val="FontStyle193"/>
                <w:sz w:val="22"/>
                <w:szCs w:val="22"/>
              </w:rPr>
            </w:pPr>
          </w:p>
          <w:p w:rsidR="000F35A1" w:rsidRPr="004A7E23" w:rsidRDefault="000F35A1" w:rsidP="009012D1">
            <w:pPr>
              <w:jc w:val="both"/>
              <w:rPr>
                <w:rFonts w:ascii="Times New Roman" w:hAnsi="Times New Roman" w:cs="Times New Roman"/>
              </w:rPr>
            </w:pPr>
            <w:r w:rsidRPr="004A7E23">
              <w:rPr>
                <w:rStyle w:val="FontStyle193"/>
                <w:sz w:val="22"/>
                <w:szCs w:val="22"/>
              </w:rPr>
              <w:t>Alba Iulia – Totoi</w:t>
            </w:r>
          </w:p>
        </w:tc>
        <w:tc>
          <w:tcPr>
            <w:tcW w:w="896"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12</w:t>
            </w:r>
          </w:p>
        </w:tc>
        <w:tc>
          <w:tcPr>
            <w:tcW w:w="1657"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25 minute</w:t>
            </w:r>
          </w:p>
        </w:tc>
        <w:tc>
          <w:tcPr>
            <w:tcW w:w="1868" w:type="dxa"/>
          </w:tcPr>
          <w:p w:rsidR="000F35A1" w:rsidRPr="004A7E23" w:rsidRDefault="000F35A1" w:rsidP="009012D1">
            <w:pPr>
              <w:jc w:val="both"/>
              <w:rPr>
                <w:rFonts w:ascii="Times New Roman" w:hAnsi="Times New Roman" w:cs="Times New Roman"/>
              </w:rPr>
            </w:pPr>
          </w:p>
          <w:p w:rsidR="000F35A1" w:rsidRPr="004A7E23" w:rsidRDefault="000A20F8" w:rsidP="009012D1">
            <w:pPr>
              <w:jc w:val="both"/>
              <w:rPr>
                <w:rFonts w:ascii="Times New Roman" w:hAnsi="Times New Roman" w:cs="Times New Roman"/>
              </w:rPr>
            </w:pPr>
            <w:r>
              <w:rPr>
                <w:rFonts w:ascii="Times New Roman" w:hAnsi="Times New Roman" w:cs="Times New Roman"/>
              </w:rPr>
              <w:t>5,5</w:t>
            </w:r>
            <w:r w:rsidR="000F35A1" w:rsidRPr="004A7E23">
              <w:rPr>
                <w:rFonts w:ascii="Times New Roman" w:hAnsi="Times New Roman" w:cs="Times New Roman"/>
              </w:rPr>
              <w:t>0 lei/60 minute</w:t>
            </w:r>
          </w:p>
        </w:tc>
        <w:tc>
          <w:tcPr>
            <w:tcW w:w="1447" w:type="dxa"/>
          </w:tcPr>
          <w:p w:rsidR="000F35A1" w:rsidRPr="004A7E23" w:rsidRDefault="000F35A1" w:rsidP="009012D1">
            <w:pPr>
              <w:jc w:val="both"/>
              <w:rPr>
                <w:rFonts w:ascii="Times New Roman" w:hAnsi="Times New Roman" w:cs="Times New Roman"/>
              </w:rPr>
            </w:pPr>
          </w:p>
          <w:p w:rsidR="000F35A1" w:rsidRPr="004A7E23" w:rsidRDefault="000A20F8" w:rsidP="009012D1">
            <w:pPr>
              <w:jc w:val="both"/>
              <w:rPr>
                <w:rFonts w:ascii="Times New Roman" w:hAnsi="Times New Roman" w:cs="Times New Roman"/>
              </w:rPr>
            </w:pPr>
            <w:r>
              <w:rPr>
                <w:rFonts w:ascii="Times New Roman" w:hAnsi="Times New Roman" w:cs="Times New Roman"/>
              </w:rPr>
              <w:t>2,20</w:t>
            </w:r>
          </w:p>
        </w:tc>
        <w:tc>
          <w:tcPr>
            <w:tcW w:w="1462" w:type="dxa"/>
          </w:tcPr>
          <w:p w:rsidR="000F35A1" w:rsidRPr="004A7E23" w:rsidRDefault="000F35A1" w:rsidP="009012D1">
            <w:pPr>
              <w:jc w:val="both"/>
              <w:rPr>
                <w:rFonts w:ascii="Times New Roman" w:hAnsi="Times New Roman" w:cs="Times New Roman"/>
              </w:rPr>
            </w:pPr>
          </w:p>
          <w:p w:rsidR="000F35A1" w:rsidRPr="004A7E23" w:rsidRDefault="000A20F8" w:rsidP="009012D1">
            <w:pPr>
              <w:jc w:val="both"/>
              <w:rPr>
                <w:rFonts w:ascii="Times New Roman" w:hAnsi="Times New Roman" w:cs="Times New Roman"/>
              </w:rPr>
            </w:pPr>
            <w:r>
              <w:rPr>
                <w:rFonts w:ascii="Times New Roman" w:hAnsi="Times New Roman" w:cs="Times New Roman"/>
              </w:rPr>
              <w:t>145</w:t>
            </w:r>
            <w:r w:rsidR="000F35A1" w:rsidRPr="004A7E23">
              <w:rPr>
                <w:rFonts w:ascii="Times New Roman" w:hAnsi="Times New Roman" w:cs="Times New Roman"/>
              </w:rPr>
              <w:t xml:space="preserve"> lei/lună</w:t>
            </w:r>
          </w:p>
        </w:tc>
      </w:tr>
      <w:tr w:rsidR="000F35A1" w:rsidRPr="004A7E23" w:rsidTr="009012D1">
        <w:tc>
          <w:tcPr>
            <w:tcW w:w="600" w:type="dxa"/>
          </w:tcPr>
          <w:p w:rsidR="000F35A1" w:rsidRPr="004A7E23" w:rsidRDefault="000F35A1" w:rsidP="009012D1">
            <w:pPr>
              <w:jc w:val="both"/>
              <w:rPr>
                <w:rFonts w:ascii="Times New Roman" w:hAnsi="Times New Roman" w:cs="Times New Roman"/>
              </w:rPr>
            </w:pPr>
          </w:p>
          <w:p w:rsidR="000F35A1" w:rsidRPr="004A7E23" w:rsidRDefault="000A20F8" w:rsidP="009012D1">
            <w:pPr>
              <w:jc w:val="both"/>
              <w:rPr>
                <w:rFonts w:ascii="Times New Roman" w:hAnsi="Times New Roman" w:cs="Times New Roman"/>
              </w:rPr>
            </w:pPr>
            <w:r>
              <w:rPr>
                <w:rFonts w:ascii="Times New Roman" w:hAnsi="Times New Roman" w:cs="Times New Roman"/>
              </w:rPr>
              <w:t>12</w:t>
            </w:r>
          </w:p>
        </w:tc>
        <w:tc>
          <w:tcPr>
            <w:tcW w:w="960" w:type="dxa"/>
            <w:vMerge w:val="restart"/>
            <w:tcBorders>
              <w:top w:val="nil"/>
            </w:tcBorders>
          </w:tcPr>
          <w:p w:rsidR="000F35A1" w:rsidRPr="004A7E23" w:rsidRDefault="000F35A1" w:rsidP="009012D1">
            <w:pPr>
              <w:jc w:val="both"/>
              <w:rPr>
                <w:rFonts w:ascii="Times New Roman" w:hAnsi="Times New Roman" w:cs="Times New Roman"/>
              </w:rPr>
            </w:pPr>
          </w:p>
        </w:tc>
        <w:tc>
          <w:tcPr>
            <w:tcW w:w="1920" w:type="dxa"/>
          </w:tcPr>
          <w:p w:rsidR="000F35A1" w:rsidRPr="004A7E23" w:rsidRDefault="000F35A1" w:rsidP="009012D1">
            <w:pPr>
              <w:jc w:val="both"/>
              <w:rPr>
                <w:rStyle w:val="FontStyle193"/>
                <w:sz w:val="22"/>
                <w:szCs w:val="22"/>
              </w:rPr>
            </w:pPr>
          </w:p>
          <w:p w:rsidR="000F35A1" w:rsidRPr="004A7E23" w:rsidRDefault="000F35A1" w:rsidP="009012D1">
            <w:pPr>
              <w:jc w:val="both"/>
              <w:rPr>
                <w:rFonts w:ascii="Times New Roman" w:hAnsi="Times New Roman" w:cs="Times New Roman"/>
              </w:rPr>
            </w:pPr>
            <w:r w:rsidRPr="004A7E23">
              <w:rPr>
                <w:rStyle w:val="FontStyle193"/>
                <w:sz w:val="22"/>
                <w:szCs w:val="22"/>
              </w:rPr>
              <w:t>Alba Iulia – Şeuşa</w:t>
            </w:r>
          </w:p>
        </w:tc>
        <w:tc>
          <w:tcPr>
            <w:tcW w:w="896"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13</w:t>
            </w:r>
          </w:p>
        </w:tc>
        <w:tc>
          <w:tcPr>
            <w:tcW w:w="1657"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30 minute</w:t>
            </w:r>
          </w:p>
        </w:tc>
        <w:tc>
          <w:tcPr>
            <w:tcW w:w="1868" w:type="dxa"/>
          </w:tcPr>
          <w:p w:rsidR="000F35A1" w:rsidRPr="004A7E23" w:rsidRDefault="000F35A1" w:rsidP="009012D1">
            <w:pPr>
              <w:jc w:val="both"/>
              <w:rPr>
                <w:rFonts w:ascii="Times New Roman" w:hAnsi="Times New Roman" w:cs="Times New Roman"/>
              </w:rPr>
            </w:pPr>
          </w:p>
          <w:p w:rsidR="000F35A1" w:rsidRPr="004A7E23" w:rsidRDefault="000A20F8" w:rsidP="009012D1">
            <w:pPr>
              <w:jc w:val="both"/>
              <w:rPr>
                <w:rFonts w:ascii="Times New Roman" w:hAnsi="Times New Roman" w:cs="Times New Roman"/>
              </w:rPr>
            </w:pPr>
            <w:r>
              <w:rPr>
                <w:rFonts w:ascii="Times New Roman" w:hAnsi="Times New Roman" w:cs="Times New Roman"/>
              </w:rPr>
              <w:t>5,5</w:t>
            </w:r>
            <w:r w:rsidR="000F35A1" w:rsidRPr="004A7E23">
              <w:rPr>
                <w:rFonts w:ascii="Times New Roman" w:hAnsi="Times New Roman" w:cs="Times New Roman"/>
              </w:rPr>
              <w:t>0 lei/60 minute</w:t>
            </w:r>
          </w:p>
        </w:tc>
        <w:tc>
          <w:tcPr>
            <w:tcW w:w="1447" w:type="dxa"/>
          </w:tcPr>
          <w:p w:rsidR="000F35A1" w:rsidRPr="004A7E23" w:rsidRDefault="000F35A1" w:rsidP="009012D1">
            <w:pPr>
              <w:jc w:val="both"/>
              <w:rPr>
                <w:rFonts w:ascii="Times New Roman" w:hAnsi="Times New Roman" w:cs="Times New Roman"/>
              </w:rPr>
            </w:pPr>
          </w:p>
          <w:p w:rsidR="000F35A1" w:rsidRPr="004A7E23" w:rsidRDefault="000A20F8" w:rsidP="009012D1">
            <w:pPr>
              <w:jc w:val="both"/>
              <w:rPr>
                <w:rFonts w:ascii="Times New Roman" w:hAnsi="Times New Roman" w:cs="Times New Roman"/>
              </w:rPr>
            </w:pPr>
            <w:r>
              <w:rPr>
                <w:rFonts w:ascii="Times New Roman" w:hAnsi="Times New Roman" w:cs="Times New Roman"/>
              </w:rPr>
              <w:t>2,20</w:t>
            </w:r>
          </w:p>
        </w:tc>
        <w:tc>
          <w:tcPr>
            <w:tcW w:w="1462"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110 lei/lună</w:t>
            </w:r>
          </w:p>
        </w:tc>
      </w:tr>
      <w:tr w:rsidR="000A20F8" w:rsidRPr="004A7E23" w:rsidTr="009012D1">
        <w:tc>
          <w:tcPr>
            <w:tcW w:w="600" w:type="dxa"/>
          </w:tcPr>
          <w:p w:rsidR="000A20F8" w:rsidRDefault="000A20F8" w:rsidP="009012D1">
            <w:pPr>
              <w:jc w:val="both"/>
              <w:rPr>
                <w:rFonts w:ascii="Times New Roman" w:hAnsi="Times New Roman" w:cs="Times New Roman"/>
              </w:rPr>
            </w:pPr>
          </w:p>
          <w:p w:rsidR="000A20F8" w:rsidRPr="004A7E23" w:rsidRDefault="000A20F8" w:rsidP="009012D1">
            <w:pPr>
              <w:jc w:val="both"/>
              <w:rPr>
                <w:rFonts w:ascii="Times New Roman" w:hAnsi="Times New Roman" w:cs="Times New Roman"/>
              </w:rPr>
            </w:pPr>
            <w:r>
              <w:rPr>
                <w:rFonts w:ascii="Times New Roman" w:hAnsi="Times New Roman" w:cs="Times New Roman"/>
              </w:rPr>
              <w:t>13</w:t>
            </w:r>
          </w:p>
        </w:tc>
        <w:tc>
          <w:tcPr>
            <w:tcW w:w="960" w:type="dxa"/>
            <w:vMerge/>
            <w:tcBorders>
              <w:top w:val="nil"/>
            </w:tcBorders>
          </w:tcPr>
          <w:p w:rsidR="000A20F8" w:rsidRPr="004A7E23" w:rsidRDefault="000A20F8" w:rsidP="009012D1">
            <w:pPr>
              <w:jc w:val="both"/>
              <w:rPr>
                <w:rFonts w:ascii="Times New Roman" w:hAnsi="Times New Roman" w:cs="Times New Roman"/>
              </w:rPr>
            </w:pPr>
          </w:p>
        </w:tc>
        <w:tc>
          <w:tcPr>
            <w:tcW w:w="1920" w:type="dxa"/>
          </w:tcPr>
          <w:p w:rsidR="000A20F8" w:rsidRDefault="000A20F8" w:rsidP="009012D1">
            <w:pPr>
              <w:jc w:val="both"/>
              <w:rPr>
                <w:rStyle w:val="FontStyle193"/>
                <w:sz w:val="22"/>
                <w:szCs w:val="22"/>
              </w:rPr>
            </w:pPr>
          </w:p>
          <w:p w:rsidR="000A20F8" w:rsidRPr="004A7E23" w:rsidRDefault="000A20F8" w:rsidP="009012D1">
            <w:pPr>
              <w:jc w:val="both"/>
              <w:rPr>
                <w:rStyle w:val="FontStyle193"/>
                <w:sz w:val="22"/>
                <w:szCs w:val="22"/>
              </w:rPr>
            </w:pPr>
            <w:r>
              <w:rPr>
                <w:rStyle w:val="FontStyle193"/>
                <w:sz w:val="22"/>
                <w:szCs w:val="22"/>
              </w:rPr>
              <w:t>Alba Iulia – Sintimbu Sat</w:t>
            </w:r>
          </w:p>
        </w:tc>
        <w:tc>
          <w:tcPr>
            <w:tcW w:w="896" w:type="dxa"/>
          </w:tcPr>
          <w:p w:rsidR="000A20F8" w:rsidRDefault="000A20F8" w:rsidP="009012D1">
            <w:pPr>
              <w:jc w:val="both"/>
              <w:rPr>
                <w:rFonts w:ascii="Times New Roman" w:hAnsi="Times New Roman" w:cs="Times New Roman"/>
              </w:rPr>
            </w:pPr>
          </w:p>
          <w:p w:rsidR="00C413FC" w:rsidRPr="004A7E23" w:rsidRDefault="00C413FC" w:rsidP="009012D1">
            <w:pPr>
              <w:jc w:val="both"/>
              <w:rPr>
                <w:rFonts w:ascii="Times New Roman" w:hAnsi="Times New Roman" w:cs="Times New Roman"/>
              </w:rPr>
            </w:pPr>
            <w:r>
              <w:rPr>
                <w:rFonts w:ascii="Times New Roman" w:hAnsi="Times New Roman" w:cs="Times New Roman"/>
              </w:rPr>
              <w:t>12</w:t>
            </w:r>
          </w:p>
        </w:tc>
        <w:tc>
          <w:tcPr>
            <w:tcW w:w="1657" w:type="dxa"/>
          </w:tcPr>
          <w:p w:rsidR="000A20F8" w:rsidRDefault="000A20F8" w:rsidP="009012D1">
            <w:pPr>
              <w:jc w:val="both"/>
              <w:rPr>
                <w:rFonts w:ascii="Times New Roman" w:hAnsi="Times New Roman" w:cs="Times New Roman"/>
              </w:rPr>
            </w:pPr>
          </w:p>
          <w:p w:rsidR="000A20F8" w:rsidRPr="004A7E23" w:rsidRDefault="00C413FC" w:rsidP="009012D1">
            <w:pPr>
              <w:jc w:val="both"/>
              <w:rPr>
                <w:rFonts w:ascii="Times New Roman" w:hAnsi="Times New Roman" w:cs="Times New Roman"/>
              </w:rPr>
            </w:pPr>
            <w:r>
              <w:rPr>
                <w:rFonts w:ascii="Times New Roman" w:hAnsi="Times New Roman" w:cs="Times New Roman"/>
              </w:rPr>
              <w:t xml:space="preserve">24 </w:t>
            </w:r>
            <w:r w:rsidR="000A20F8">
              <w:rPr>
                <w:rFonts w:ascii="Times New Roman" w:hAnsi="Times New Roman" w:cs="Times New Roman"/>
              </w:rPr>
              <w:t>minute</w:t>
            </w:r>
          </w:p>
        </w:tc>
        <w:tc>
          <w:tcPr>
            <w:tcW w:w="1868" w:type="dxa"/>
          </w:tcPr>
          <w:p w:rsidR="000A20F8" w:rsidRDefault="000A20F8" w:rsidP="009012D1">
            <w:pPr>
              <w:jc w:val="both"/>
              <w:rPr>
                <w:rFonts w:ascii="Times New Roman" w:hAnsi="Times New Roman" w:cs="Times New Roman"/>
              </w:rPr>
            </w:pPr>
          </w:p>
          <w:p w:rsidR="000A20F8" w:rsidRPr="004A7E23" w:rsidRDefault="000A20F8" w:rsidP="009012D1">
            <w:pPr>
              <w:jc w:val="both"/>
              <w:rPr>
                <w:rFonts w:ascii="Times New Roman" w:hAnsi="Times New Roman" w:cs="Times New Roman"/>
              </w:rPr>
            </w:pPr>
            <w:r>
              <w:rPr>
                <w:rFonts w:ascii="Times New Roman" w:hAnsi="Times New Roman" w:cs="Times New Roman"/>
              </w:rPr>
              <w:t>4,50 lei/60minute</w:t>
            </w:r>
          </w:p>
        </w:tc>
        <w:tc>
          <w:tcPr>
            <w:tcW w:w="1447" w:type="dxa"/>
          </w:tcPr>
          <w:p w:rsidR="000A20F8" w:rsidRDefault="000A20F8" w:rsidP="009012D1">
            <w:pPr>
              <w:jc w:val="both"/>
              <w:rPr>
                <w:rFonts w:ascii="Times New Roman" w:hAnsi="Times New Roman" w:cs="Times New Roman"/>
              </w:rPr>
            </w:pPr>
          </w:p>
          <w:p w:rsidR="000A20F8" w:rsidRPr="004A7E23" w:rsidRDefault="000A20F8" w:rsidP="009012D1">
            <w:pPr>
              <w:jc w:val="both"/>
              <w:rPr>
                <w:rFonts w:ascii="Times New Roman" w:hAnsi="Times New Roman" w:cs="Times New Roman"/>
              </w:rPr>
            </w:pPr>
            <w:r>
              <w:rPr>
                <w:rFonts w:ascii="Times New Roman" w:hAnsi="Times New Roman" w:cs="Times New Roman"/>
              </w:rPr>
              <w:t>1,8</w:t>
            </w:r>
            <w:r w:rsidR="00BB1FBC">
              <w:rPr>
                <w:rFonts w:ascii="Times New Roman" w:hAnsi="Times New Roman" w:cs="Times New Roman"/>
              </w:rPr>
              <w:t>0</w:t>
            </w:r>
          </w:p>
        </w:tc>
        <w:tc>
          <w:tcPr>
            <w:tcW w:w="1462" w:type="dxa"/>
          </w:tcPr>
          <w:p w:rsidR="000A20F8" w:rsidRDefault="000A20F8" w:rsidP="009012D1">
            <w:pPr>
              <w:jc w:val="both"/>
              <w:rPr>
                <w:rFonts w:ascii="Times New Roman" w:hAnsi="Times New Roman" w:cs="Times New Roman"/>
              </w:rPr>
            </w:pPr>
          </w:p>
          <w:p w:rsidR="000A20F8" w:rsidRPr="004A7E23" w:rsidRDefault="00BB1FBC" w:rsidP="009012D1">
            <w:pPr>
              <w:jc w:val="both"/>
              <w:rPr>
                <w:rFonts w:ascii="Times New Roman" w:hAnsi="Times New Roman" w:cs="Times New Roman"/>
              </w:rPr>
            </w:pPr>
            <w:r>
              <w:rPr>
                <w:rFonts w:ascii="Times New Roman" w:hAnsi="Times New Roman" w:cs="Times New Roman"/>
              </w:rPr>
              <w:t>140lei/luna</w:t>
            </w:r>
          </w:p>
        </w:tc>
      </w:tr>
      <w:tr w:rsidR="000A20F8" w:rsidRPr="004A7E23" w:rsidTr="009012D1">
        <w:tc>
          <w:tcPr>
            <w:tcW w:w="600" w:type="dxa"/>
          </w:tcPr>
          <w:p w:rsidR="000A20F8" w:rsidRDefault="000A20F8" w:rsidP="009012D1">
            <w:pPr>
              <w:jc w:val="both"/>
              <w:rPr>
                <w:rFonts w:ascii="Times New Roman" w:hAnsi="Times New Roman" w:cs="Times New Roman"/>
              </w:rPr>
            </w:pPr>
          </w:p>
          <w:p w:rsidR="000A20F8" w:rsidRPr="004A7E23" w:rsidRDefault="00BB1FBC" w:rsidP="009012D1">
            <w:pPr>
              <w:jc w:val="both"/>
              <w:rPr>
                <w:rFonts w:ascii="Times New Roman" w:hAnsi="Times New Roman" w:cs="Times New Roman"/>
              </w:rPr>
            </w:pPr>
            <w:r>
              <w:rPr>
                <w:rFonts w:ascii="Times New Roman" w:hAnsi="Times New Roman" w:cs="Times New Roman"/>
              </w:rPr>
              <w:t>14</w:t>
            </w:r>
          </w:p>
        </w:tc>
        <w:tc>
          <w:tcPr>
            <w:tcW w:w="960" w:type="dxa"/>
            <w:vMerge/>
            <w:tcBorders>
              <w:top w:val="nil"/>
            </w:tcBorders>
          </w:tcPr>
          <w:p w:rsidR="000A20F8" w:rsidRPr="004A7E23" w:rsidRDefault="000A20F8" w:rsidP="009012D1">
            <w:pPr>
              <w:jc w:val="both"/>
              <w:rPr>
                <w:rFonts w:ascii="Times New Roman" w:hAnsi="Times New Roman" w:cs="Times New Roman"/>
              </w:rPr>
            </w:pPr>
          </w:p>
        </w:tc>
        <w:tc>
          <w:tcPr>
            <w:tcW w:w="1920" w:type="dxa"/>
          </w:tcPr>
          <w:p w:rsidR="000A20F8" w:rsidRDefault="000A20F8" w:rsidP="009012D1">
            <w:pPr>
              <w:jc w:val="both"/>
              <w:rPr>
                <w:rStyle w:val="FontStyle193"/>
                <w:sz w:val="22"/>
                <w:szCs w:val="22"/>
              </w:rPr>
            </w:pPr>
          </w:p>
          <w:p w:rsidR="00BB1FBC" w:rsidRPr="004A7E23" w:rsidRDefault="00BB1FBC" w:rsidP="009012D1">
            <w:pPr>
              <w:jc w:val="both"/>
              <w:rPr>
                <w:rStyle w:val="FontStyle193"/>
                <w:sz w:val="22"/>
                <w:szCs w:val="22"/>
              </w:rPr>
            </w:pPr>
            <w:r>
              <w:rPr>
                <w:rStyle w:val="FontStyle193"/>
                <w:sz w:val="22"/>
                <w:szCs w:val="22"/>
              </w:rPr>
              <w:t>Alba Iulia -Galtiu</w:t>
            </w:r>
          </w:p>
        </w:tc>
        <w:tc>
          <w:tcPr>
            <w:tcW w:w="896" w:type="dxa"/>
          </w:tcPr>
          <w:p w:rsidR="000A20F8" w:rsidRDefault="000A20F8" w:rsidP="009012D1">
            <w:pPr>
              <w:jc w:val="both"/>
              <w:rPr>
                <w:rFonts w:ascii="Times New Roman" w:hAnsi="Times New Roman" w:cs="Times New Roman"/>
              </w:rPr>
            </w:pPr>
          </w:p>
          <w:p w:rsidR="00C413FC" w:rsidRPr="004A7E23" w:rsidRDefault="00C413FC" w:rsidP="009012D1">
            <w:pPr>
              <w:jc w:val="both"/>
              <w:rPr>
                <w:rFonts w:ascii="Times New Roman" w:hAnsi="Times New Roman" w:cs="Times New Roman"/>
              </w:rPr>
            </w:pPr>
            <w:r>
              <w:rPr>
                <w:rFonts w:ascii="Times New Roman" w:hAnsi="Times New Roman" w:cs="Times New Roman"/>
              </w:rPr>
              <w:t>13,5</w:t>
            </w:r>
          </w:p>
        </w:tc>
        <w:tc>
          <w:tcPr>
            <w:tcW w:w="1657" w:type="dxa"/>
          </w:tcPr>
          <w:p w:rsidR="000A20F8" w:rsidRDefault="000A20F8" w:rsidP="009012D1">
            <w:pPr>
              <w:jc w:val="both"/>
              <w:rPr>
                <w:rFonts w:ascii="Times New Roman" w:hAnsi="Times New Roman" w:cs="Times New Roman"/>
              </w:rPr>
            </w:pPr>
          </w:p>
          <w:p w:rsidR="00BB1FBC" w:rsidRPr="004A7E23" w:rsidRDefault="00C413FC" w:rsidP="009012D1">
            <w:pPr>
              <w:jc w:val="both"/>
              <w:rPr>
                <w:rFonts w:ascii="Times New Roman" w:hAnsi="Times New Roman" w:cs="Times New Roman"/>
              </w:rPr>
            </w:pPr>
            <w:r>
              <w:rPr>
                <w:rFonts w:ascii="Times New Roman" w:hAnsi="Times New Roman" w:cs="Times New Roman"/>
              </w:rPr>
              <w:t xml:space="preserve">27 </w:t>
            </w:r>
            <w:r w:rsidR="00BB1FBC">
              <w:rPr>
                <w:rFonts w:ascii="Times New Roman" w:hAnsi="Times New Roman" w:cs="Times New Roman"/>
              </w:rPr>
              <w:t>minute</w:t>
            </w:r>
          </w:p>
        </w:tc>
        <w:tc>
          <w:tcPr>
            <w:tcW w:w="1868" w:type="dxa"/>
          </w:tcPr>
          <w:p w:rsidR="000A20F8" w:rsidRDefault="000A20F8" w:rsidP="009012D1">
            <w:pPr>
              <w:jc w:val="both"/>
              <w:rPr>
                <w:rFonts w:ascii="Times New Roman" w:hAnsi="Times New Roman" w:cs="Times New Roman"/>
              </w:rPr>
            </w:pPr>
          </w:p>
          <w:p w:rsidR="00BB1FBC" w:rsidRPr="004A7E23" w:rsidRDefault="00BB1FBC" w:rsidP="009012D1">
            <w:pPr>
              <w:jc w:val="both"/>
              <w:rPr>
                <w:rFonts w:ascii="Times New Roman" w:hAnsi="Times New Roman" w:cs="Times New Roman"/>
              </w:rPr>
            </w:pPr>
            <w:r>
              <w:rPr>
                <w:rFonts w:ascii="Times New Roman" w:hAnsi="Times New Roman" w:cs="Times New Roman"/>
              </w:rPr>
              <w:t>4,50 lei/60minute</w:t>
            </w:r>
          </w:p>
        </w:tc>
        <w:tc>
          <w:tcPr>
            <w:tcW w:w="1447" w:type="dxa"/>
          </w:tcPr>
          <w:p w:rsidR="000A20F8" w:rsidRDefault="000A20F8" w:rsidP="009012D1">
            <w:pPr>
              <w:jc w:val="both"/>
              <w:rPr>
                <w:rFonts w:ascii="Times New Roman" w:hAnsi="Times New Roman" w:cs="Times New Roman"/>
              </w:rPr>
            </w:pPr>
          </w:p>
          <w:p w:rsidR="00BB1FBC" w:rsidRPr="004A7E23" w:rsidRDefault="00BB1FBC" w:rsidP="009012D1">
            <w:pPr>
              <w:jc w:val="both"/>
              <w:rPr>
                <w:rFonts w:ascii="Times New Roman" w:hAnsi="Times New Roman" w:cs="Times New Roman"/>
              </w:rPr>
            </w:pPr>
            <w:r>
              <w:rPr>
                <w:rFonts w:ascii="Times New Roman" w:hAnsi="Times New Roman" w:cs="Times New Roman"/>
              </w:rPr>
              <w:t>1,80</w:t>
            </w:r>
          </w:p>
        </w:tc>
        <w:tc>
          <w:tcPr>
            <w:tcW w:w="1462" w:type="dxa"/>
          </w:tcPr>
          <w:p w:rsidR="000A20F8" w:rsidRDefault="000A20F8" w:rsidP="009012D1">
            <w:pPr>
              <w:jc w:val="both"/>
              <w:rPr>
                <w:rFonts w:ascii="Times New Roman" w:hAnsi="Times New Roman" w:cs="Times New Roman"/>
              </w:rPr>
            </w:pPr>
          </w:p>
          <w:p w:rsidR="00BB1FBC" w:rsidRPr="004A7E23" w:rsidRDefault="00BB1FBC" w:rsidP="009012D1">
            <w:pPr>
              <w:jc w:val="both"/>
              <w:rPr>
                <w:rFonts w:ascii="Times New Roman" w:hAnsi="Times New Roman" w:cs="Times New Roman"/>
              </w:rPr>
            </w:pPr>
            <w:r>
              <w:rPr>
                <w:rFonts w:ascii="Times New Roman" w:hAnsi="Times New Roman" w:cs="Times New Roman"/>
              </w:rPr>
              <w:t>140lei/luna</w:t>
            </w:r>
          </w:p>
        </w:tc>
      </w:tr>
      <w:tr w:rsidR="000F35A1" w:rsidRPr="004A7E23" w:rsidTr="009012D1">
        <w:tc>
          <w:tcPr>
            <w:tcW w:w="600"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t>15</w:t>
            </w:r>
          </w:p>
        </w:tc>
        <w:tc>
          <w:tcPr>
            <w:tcW w:w="960" w:type="dxa"/>
            <w:vMerge/>
          </w:tcPr>
          <w:p w:rsidR="000F35A1" w:rsidRPr="004A7E23" w:rsidRDefault="000F35A1" w:rsidP="009012D1">
            <w:pPr>
              <w:jc w:val="both"/>
              <w:rPr>
                <w:rFonts w:ascii="Times New Roman" w:hAnsi="Times New Roman" w:cs="Times New Roman"/>
              </w:rPr>
            </w:pPr>
          </w:p>
        </w:tc>
        <w:tc>
          <w:tcPr>
            <w:tcW w:w="1920" w:type="dxa"/>
          </w:tcPr>
          <w:p w:rsidR="000F35A1" w:rsidRPr="004A7E23" w:rsidRDefault="000F35A1" w:rsidP="009012D1">
            <w:pPr>
              <w:jc w:val="both"/>
              <w:rPr>
                <w:rFonts w:ascii="Times New Roman" w:hAnsi="Times New Roman" w:cs="Times New Roman"/>
              </w:rPr>
            </w:pPr>
            <w:r w:rsidRPr="004A7E23">
              <w:rPr>
                <w:rStyle w:val="FontStyle193"/>
                <w:sz w:val="22"/>
                <w:szCs w:val="22"/>
              </w:rPr>
              <w:t>Alba Iulia – Oiejdea</w:t>
            </w:r>
          </w:p>
        </w:tc>
        <w:tc>
          <w:tcPr>
            <w:tcW w:w="896"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14</w:t>
            </w:r>
          </w:p>
        </w:tc>
        <w:tc>
          <w:tcPr>
            <w:tcW w:w="1657"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21 minute</w:t>
            </w:r>
          </w:p>
        </w:tc>
        <w:tc>
          <w:tcPr>
            <w:tcW w:w="1868" w:type="dxa"/>
          </w:tcPr>
          <w:p w:rsidR="000F35A1" w:rsidRPr="004A7E23" w:rsidRDefault="000F35A1" w:rsidP="009012D1">
            <w:pPr>
              <w:jc w:val="both"/>
              <w:rPr>
                <w:rFonts w:ascii="Times New Roman" w:hAnsi="Times New Roman" w:cs="Times New Roman"/>
              </w:rPr>
            </w:pPr>
          </w:p>
          <w:p w:rsidR="000F35A1" w:rsidRPr="004A7E23" w:rsidRDefault="000A20F8" w:rsidP="009012D1">
            <w:pPr>
              <w:jc w:val="both"/>
              <w:rPr>
                <w:rFonts w:ascii="Times New Roman" w:hAnsi="Times New Roman" w:cs="Times New Roman"/>
              </w:rPr>
            </w:pPr>
            <w:r>
              <w:rPr>
                <w:rFonts w:ascii="Times New Roman" w:hAnsi="Times New Roman" w:cs="Times New Roman"/>
              </w:rPr>
              <w:t>5,5</w:t>
            </w:r>
            <w:r w:rsidR="000F35A1" w:rsidRPr="004A7E23">
              <w:rPr>
                <w:rFonts w:ascii="Times New Roman" w:hAnsi="Times New Roman" w:cs="Times New Roman"/>
              </w:rPr>
              <w:t>0 lei/60 minute</w:t>
            </w:r>
          </w:p>
        </w:tc>
        <w:tc>
          <w:tcPr>
            <w:tcW w:w="1447" w:type="dxa"/>
          </w:tcPr>
          <w:p w:rsidR="000F35A1" w:rsidRPr="004A7E23" w:rsidRDefault="000F35A1" w:rsidP="009012D1">
            <w:pPr>
              <w:jc w:val="both"/>
              <w:rPr>
                <w:rFonts w:ascii="Times New Roman" w:hAnsi="Times New Roman" w:cs="Times New Roman"/>
              </w:rPr>
            </w:pPr>
          </w:p>
          <w:p w:rsidR="000F35A1" w:rsidRPr="004A7E23" w:rsidRDefault="000A20F8" w:rsidP="009012D1">
            <w:pPr>
              <w:jc w:val="both"/>
              <w:rPr>
                <w:rFonts w:ascii="Times New Roman" w:hAnsi="Times New Roman" w:cs="Times New Roman"/>
              </w:rPr>
            </w:pPr>
            <w:r>
              <w:rPr>
                <w:rFonts w:ascii="Times New Roman" w:hAnsi="Times New Roman" w:cs="Times New Roman"/>
              </w:rPr>
              <w:t>2,20</w:t>
            </w:r>
          </w:p>
        </w:tc>
        <w:tc>
          <w:tcPr>
            <w:tcW w:w="1462"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110 lei/lună</w:t>
            </w:r>
          </w:p>
        </w:tc>
      </w:tr>
      <w:tr w:rsidR="000F35A1" w:rsidRPr="004A7E23" w:rsidTr="009012D1">
        <w:tc>
          <w:tcPr>
            <w:tcW w:w="600"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t>16</w:t>
            </w:r>
          </w:p>
        </w:tc>
        <w:tc>
          <w:tcPr>
            <w:tcW w:w="960" w:type="dxa"/>
            <w:vMerge/>
          </w:tcPr>
          <w:p w:rsidR="000F35A1" w:rsidRPr="004A7E23" w:rsidRDefault="000F35A1" w:rsidP="009012D1">
            <w:pPr>
              <w:jc w:val="both"/>
              <w:rPr>
                <w:rFonts w:ascii="Times New Roman" w:hAnsi="Times New Roman" w:cs="Times New Roman"/>
              </w:rPr>
            </w:pPr>
          </w:p>
        </w:tc>
        <w:tc>
          <w:tcPr>
            <w:tcW w:w="1920" w:type="dxa"/>
          </w:tcPr>
          <w:p w:rsidR="000F35A1" w:rsidRPr="004A7E23" w:rsidRDefault="000F35A1" w:rsidP="009012D1">
            <w:pPr>
              <w:jc w:val="both"/>
              <w:rPr>
                <w:rStyle w:val="FontStyle193"/>
                <w:sz w:val="22"/>
                <w:szCs w:val="22"/>
              </w:rPr>
            </w:pPr>
          </w:p>
          <w:p w:rsidR="000F35A1" w:rsidRPr="004A7E23" w:rsidRDefault="000F35A1" w:rsidP="009012D1">
            <w:pPr>
              <w:jc w:val="both"/>
              <w:rPr>
                <w:rStyle w:val="FontStyle193"/>
                <w:sz w:val="22"/>
                <w:szCs w:val="22"/>
              </w:rPr>
            </w:pPr>
            <w:r w:rsidRPr="004A7E23">
              <w:rPr>
                <w:rStyle w:val="FontStyle193"/>
                <w:sz w:val="22"/>
                <w:szCs w:val="22"/>
              </w:rPr>
              <w:t>Alba Iulia – Ighiu</w:t>
            </w:r>
          </w:p>
        </w:tc>
        <w:tc>
          <w:tcPr>
            <w:tcW w:w="896"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15</w:t>
            </w:r>
          </w:p>
        </w:tc>
        <w:tc>
          <w:tcPr>
            <w:tcW w:w="1657"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29 minute</w:t>
            </w:r>
          </w:p>
        </w:tc>
        <w:tc>
          <w:tcPr>
            <w:tcW w:w="1868"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4,00 lei/60 minute</w:t>
            </w:r>
          </w:p>
        </w:tc>
        <w:tc>
          <w:tcPr>
            <w:tcW w:w="1447" w:type="dxa"/>
          </w:tcPr>
          <w:p w:rsidR="000F35A1" w:rsidRPr="004A7E23" w:rsidRDefault="000F35A1" w:rsidP="009012D1">
            <w:pPr>
              <w:jc w:val="both"/>
              <w:rPr>
                <w:rFonts w:ascii="Times New Roman" w:hAnsi="Times New Roman" w:cs="Times New Roman"/>
              </w:rPr>
            </w:pPr>
          </w:p>
          <w:p w:rsidR="000F35A1" w:rsidRPr="004A7E23" w:rsidRDefault="000A20F8" w:rsidP="009012D1">
            <w:pPr>
              <w:jc w:val="both"/>
              <w:rPr>
                <w:rFonts w:ascii="Times New Roman" w:hAnsi="Times New Roman" w:cs="Times New Roman"/>
              </w:rPr>
            </w:pPr>
            <w:r>
              <w:rPr>
                <w:rFonts w:ascii="Times New Roman" w:hAnsi="Times New Roman" w:cs="Times New Roman"/>
              </w:rPr>
              <w:t>1,60</w:t>
            </w:r>
          </w:p>
        </w:tc>
        <w:tc>
          <w:tcPr>
            <w:tcW w:w="1462" w:type="dxa"/>
          </w:tcPr>
          <w:p w:rsidR="000F35A1" w:rsidRPr="004A7E23" w:rsidRDefault="000F35A1" w:rsidP="009012D1">
            <w:pPr>
              <w:jc w:val="both"/>
              <w:rPr>
                <w:rFonts w:ascii="Times New Roman" w:hAnsi="Times New Roman" w:cs="Times New Roman"/>
              </w:rPr>
            </w:pPr>
          </w:p>
          <w:p w:rsidR="000F35A1" w:rsidRPr="004A7E23" w:rsidRDefault="000A20F8" w:rsidP="009012D1">
            <w:pPr>
              <w:jc w:val="both"/>
              <w:rPr>
                <w:rFonts w:ascii="Times New Roman" w:hAnsi="Times New Roman" w:cs="Times New Roman"/>
              </w:rPr>
            </w:pPr>
            <w:r>
              <w:rPr>
                <w:rFonts w:ascii="Times New Roman" w:hAnsi="Times New Roman" w:cs="Times New Roman"/>
              </w:rPr>
              <w:t>14</w:t>
            </w:r>
            <w:r w:rsidR="000F35A1" w:rsidRPr="004A7E23">
              <w:rPr>
                <w:rFonts w:ascii="Times New Roman" w:hAnsi="Times New Roman" w:cs="Times New Roman"/>
              </w:rPr>
              <w:t>0 lei/lună</w:t>
            </w:r>
          </w:p>
        </w:tc>
      </w:tr>
      <w:tr w:rsidR="000F35A1" w:rsidRPr="004A7E23" w:rsidTr="009012D1">
        <w:tc>
          <w:tcPr>
            <w:tcW w:w="600"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t>17</w:t>
            </w:r>
          </w:p>
        </w:tc>
        <w:tc>
          <w:tcPr>
            <w:tcW w:w="960" w:type="dxa"/>
            <w:tcBorders>
              <w:top w:val="single" w:sz="6" w:space="0" w:color="auto"/>
              <w:bottom w:val="nil"/>
            </w:tcBorders>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Zona 4</w:t>
            </w:r>
          </w:p>
        </w:tc>
        <w:tc>
          <w:tcPr>
            <w:tcW w:w="1920" w:type="dxa"/>
          </w:tcPr>
          <w:p w:rsidR="000F35A1" w:rsidRPr="004A7E23" w:rsidRDefault="000F35A1" w:rsidP="009012D1">
            <w:pPr>
              <w:jc w:val="both"/>
              <w:rPr>
                <w:rStyle w:val="FontStyle193"/>
                <w:sz w:val="22"/>
                <w:szCs w:val="22"/>
              </w:rPr>
            </w:pPr>
          </w:p>
          <w:p w:rsidR="000F35A1" w:rsidRPr="004A7E23" w:rsidRDefault="000F35A1" w:rsidP="009012D1">
            <w:pPr>
              <w:jc w:val="both"/>
              <w:rPr>
                <w:rFonts w:ascii="Times New Roman" w:hAnsi="Times New Roman" w:cs="Times New Roman"/>
              </w:rPr>
            </w:pPr>
            <w:r w:rsidRPr="004A7E23">
              <w:rPr>
                <w:rStyle w:val="FontStyle193"/>
                <w:sz w:val="22"/>
                <w:szCs w:val="22"/>
              </w:rPr>
              <w:t>Alba Iulia – Ţelna</w:t>
            </w:r>
          </w:p>
        </w:tc>
        <w:tc>
          <w:tcPr>
            <w:tcW w:w="896"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17</w:t>
            </w:r>
          </w:p>
        </w:tc>
        <w:tc>
          <w:tcPr>
            <w:tcW w:w="1657"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35 minute</w:t>
            </w:r>
          </w:p>
        </w:tc>
        <w:tc>
          <w:tcPr>
            <w:tcW w:w="1868"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t>5,0</w:t>
            </w:r>
            <w:r w:rsidR="000F35A1" w:rsidRPr="004A7E23">
              <w:rPr>
                <w:rFonts w:ascii="Times New Roman" w:hAnsi="Times New Roman" w:cs="Times New Roman"/>
              </w:rPr>
              <w:t>0 lei/70 minute</w:t>
            </w:r>
          </w:p>
        </w:tc>
        <w:tc>
          <w:tcPr>
            <w:tcW w:w="1447"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t>2,0</w:t>
            </w:r>
            <w:r w:rsidR="000F35A1" w:rsidRPr="004A7E23">
              <w:rPr>
                <w:rFonts w:ascii="Times New Roman" w:hAnsi="Times New Roman" w:cs="Times New Roman"/>
              </w:rPr>
              <w:t>0</w:t>
            </w:r>
          </w:p>
        </w:tc>
        <w:tc>
          <w:tcPr>
            <w:tcW w:w="1462"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t>15</w:t>
            </w:r>
            <w:r w:rsidR="000F35A1" w:rsidRPr="004A7E23">
              <w:rPr>
                <w:rFonts w:ascii="Times New Roman" w:hAnsi="Times New Roman" w:cs="Times New Roman"/>
              </w:rPr>
              <w:t>0 lei/lună</w:t>
            </w:r>
          </w:p>
        </w:tc>
      </w:tr>
      <w:tr w:rsidR="000F35A1" w:rsidRPr="004A7E23" w:rsidTr="009012D1">
        <w:tc>
          <w:tcPr>
            <w:tcW w:w="600"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t>18</w:t>
            </w:r>
          </w:p>
        </w:tc>
        <w:tc>
          <w:tcPr>
            <w:tcW w:w="960" w:type="dxa"/>
            <w:vMerge w:val="restart"/>
            <w:tcBorders>
              <w:top w:val="nil"/>
            </w:tcBorders>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lastRenderedPageBreak/>
              <w:t>Zona 4</w:t>
            </w:r>
          </w:p>
        </w:tc>
        <w:tc>
          <w:tcPr>
            <w:tcW w:w="1920" w:type="dxa"/>
          </w:tcPr>
          <w:p w:rsidR="000F35A1" w:rsidRPr="004A7E23" w:rsidRDefault="000F35A1" w:rsidP="009012D1">
            <w:pPr>
              <w:jc w:val="both"/>
              <w:rPr>
                <w:rFonts w:ascii="Times New Roman" w:hAnsi="Times New Roman" w:cs="Times New Roman"/>
              </w:rPr>
            </w:pPr>
            <w:r w:rsidRPr="004A7E23">
              <w:rPr>
                <w:rStyle w:val="FontStyle193"/>
                <w:sz w:val="22"/>
                <w:szCs w:val="22"/>
              </w:rPr>
              <w:lastRenderedPageBreak/>
              <w:t>Alba Iulia – Bucerdea Vinoasă</w:t>
            </w:r>
          </w:p>
        </w:tc>
        <w:tc>
          <w:tcPr>
            <w:tcW w:w="896"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17</w:t>
            </w:r>
          </w:p>
        </w:tc>
        <w:tc>
          <w:tcPr>
            <w:tcW w:w="1657"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35 minute</w:t>
            </w:r>
          </w:p>
        </w:tc>
        <w:tc>
          <w:tcPr>
            <w:tcW w:w="1868"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t>5,0</w:t>
            </w:r>
            <w:r w:rsidR="000F35A1" w:rsidRPr="004A7E23">
              <w:rPr>
                <w:rFonts w:ascii="Times New Roman" w:hAnsi="Times New Roman" w:cs="Times New Roman"/>
              </w:rPr>
              <w:t>0 lei/70 minute</w:t>
            </w:r>
          </w:p>
        </w:tc>
        <w:tc>
          <w:tcPr>
            <w:tcW w:w="1447"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t>2,0</w:t>
            </w:r>
            <w:r w:rsidR="000F35A1" w:rsidRPr="004A7E23">
              <w:rPr>
                <w:rFonts w:ascii="Times New Roman" w:hAnsi="Times New Roman" w:cs="Times New Roman"/>
              </w:rPr>
              <w:t>0</w:t>
            </w:r>
          </w:p>
        </w:tc>
        <w:tc>
          <w:tcPr>
            <w:tcW w:w="1462"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t>15</w:t>
            </w:r>
            <w:r w:rsidR="000F35A1" w:rsidRPr="004A7E23">
              <w:rPr>
                <w:rFonts w:ascii="Times New Roman" w:hAnsi="Times New Roman" w:cs="Times New Roman"/>
              </w:rPr>
              <w:t>0 lei/lună</w:t>
            </w:r>
          </w:p>
        </w:tc>
      </w:tr>
      <w:tr w:rsidR="000F35A1" w:rsidRPr="004A7E23" w:rsidTr="009012D1">
        <w:tc>
          <w:tcPr>
            <w:tcW w:w="600"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t>19</w:t>
            </w:r>
          </w:p>
        </w:tc>
        <w:tc>
          <w:tcPr>
            <w:tcW w:w="960" w:type="dxa"/>
            <w:vMerge/>
          </w:tcPr>
          <w:p w:rsidR="000F35A1" w:rsidRPr="004A7E23" w:rsidRDefault="000F35A1" w:rsidP="009012D1">
            <w:pPr>
              <w:jc w:val="both"/>
              <w:rPr>
                <w:rFonts w:ascii="Times New Roman" w:hAnsi="Times New Roman" w:cs="Times New Roman"/>
              </w:rPr>
            </w:pPr>
          </w:p>
        </w:tc>
        <w:tc>
          <w:tcPr>
            <w:tcW w:w="1920" w:type="dxa"/>
          </w:tcPr>
          <w:p w:rsidR="000F35A1" w:rsidRPr="004A7E23" w:rsidRDefault="000F35A1" w:rsidP="009012D1">
            <w:pPr>
              <w:jc w:val="both"/>
              <w:rPr>
                <w:rStyle w:val="FontStyle193"/>
                <w:sz w:val="22"/>
                <w:szCs w:val="22"/>
              </w:rPr>
            </w:pPr>
          </w:p>
          <w:p w:rsidR="000F35A1" w:rsidRPr="004A7E23" w:rsidRDefault="000F35A1" w:rsidP="009012D1">
            <w:pPr>
              <w:jc w:val="both"/>
              <w:rPr>
                <w:rFonts w:ascii="Times New Roman" w:hAnsi="Times New Roman" w:cs="Times New Roman"/>
              </w:rPr>
            </w:pPr>
            <w:r w:rsidRPr="004A7E23">
              <w:rPr>
                <w:rStyle w:val="FontStyle193"/>
                <w:sz w:val="22"/>
                <w:szCs w:val="22"/>
              </w:rPr>
              <w:t>Alba Iulia – Craiva</w:t>
            </w:r>
          </w:p>
        </w:tc>
        <w:tc>
          <w:tcPr>
            <w:tcW w:w="896"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18</w:t>
            </w:r>
          </w:p>
        </w:tc>
        <w:tc>
          <w:tcPr>
            <w:tcW w:w="1657"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39 minute</w:t>
            </w:r>
          </w:p>
        </w:tc>
        <w:tc>
          <w:tcPr>
            <w:tcW w:w="1868"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t>6,0</w:t>
            </w:r>
            <w:r w:rsidR="000F35A1" w:rsidRPr="004A7E23">
              <w:rPr>
                <w:rFonts w:ascii="Times New Roman" w:hAnsi="Times New Roman" w:cs="Times New Roman"/>
              </w:rPr>
              <w:t>0 lei/70 minute</w:t>
            </w:r>
          </w:p>
        </w:tc>
        <w:tc>
          <w:tcPr>
            <w:tcW w:w="1447"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t>2,4</w:t>
            </w:r>
            <w:r w:rsidR="000F35A1" w:rsidRPr="004A7E23">
              <w:rPr>
                <w:rFonts w:ascii="Times New Roman" w:hAnsi="Times New Roman" w:cs="Times New Roman"/>
              </w:rPr>
              <w:t>0</w:t>
            </w:r>
          </w:p>
        </w:tc>
        <w:tc>
          <w:tcPr>
            <w:tcW w:w="1462"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t>175</w:t>
            </w:r>
            <w:r w:rsidR="000F35A1" w:rsidRPr="004A7E23">
              <w:rPr>
                <w:rFonts w:ascii="Times New Roman" w:hAnsi="Times New Roman" w:cs="Times New Roman"/>
              </w:rPr>
              <w:t xml:space="preserve"> lei/lună</w:t>
            </w:r>
          </w:p>
        </w:tc>
      </w:tr>
      <w:tr w:rsidR="000F35A1" w:rsidRPr="004A7E23" w:rsidTr="009012D1">
        <w:tc>
          <w:tcPr>
            <w:tcW w:w="600"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t>20</w:t>
            </w:r>
          </w:p>
        </w:tc>
        <w:tc>
          <w:tcPr>
            <w:tcW w:w="960" w:type="dxa"/>
            <w:vMerge/>
          </w:tcPr>
          <w:p w:rsidR="000F35A1" w:rsidRPr="004A7E23" w:rsidRDefault="000F35A1" w:rsidP="009012D1">
            <w:pPr>
              <w:jc w:val="both"/>
              <w:rPr>
                <w:rFonts w:ascii="Times New Roman" w:hAnsi="Times New Roman" w:cs="Times New Roman"/>
              </w:rPr>
            </w:pPr>
          </w:p>
        </w:tc>
        <w:tc>
          <w:tcPr>
            <w:tcW w:w="1920" w:type="dxa"/>
          </w:tcPr>
          <w:p w:rsidR="000F35A1" w:rsidRPr="004A7E23" w:rsidRDefault="000F35A1" w:rsidP="009012D1">
            <w:pPr>
              <w:jc w:val="both"/>
              <w:rPr>
                <w:rStyle w:val="FontStyle193"/>
                <w:sz w:val="22"/>
                <w:szCs w:val="22"/>
              </w:rPr>
            </w:pPr>
          </w:p>
          <w:p w:rsidR="000F35A1" w:rsidRPr="004A7E23" w:rsidRDefault="000F35A1" w:rsidP="009012D1">
            <w:pPr>
              <w:jc w:val="both"/>
              <w:rPr>
                <w:rFonts w:ascii="Times New Roman" w:hAnsi="Times New Roman" w:cs="Times New Roman"/>
              </w:rPr>
            </w:pPr>
            <w:r w:rsidRPr="004A7E23">
              <w:rPr>
                <w:rStyle w:val="FontStyle193"/>
                <w:sz w:val="22"/>
                <w:szCs w:val="22"/>
              </w:rPr>
              <w:t>Alba Iulia – Ighiel</w:t>
            </w:r>
          </w:p>
        </w:tc>
        <w:tc>
          <w:tcPr>
            <w:tcW w:w="896"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18</w:t>
            </w:r>
          </w:p>
        </w:tc>
        <w:tc>
          <w:tcPr>
            <w:tcW w:w="1657"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40 minute</w:t>
            </w:r>
          </w:p>
        </w:tc>
        <w:tc>
          <w:tcPr>
            <w:tcW w:w="1868"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t>5,0</w:t>
            </w:r>
            <w:r w:rsidR="000F35A1" w:rsidRPr="004A7E23">
              <w:rPr>
                <w:rFonts w:ascii="Times New Roman" w:hAnsi="Times New Roman" w:cs="Times New Roman"/>
              </w:rPr>
              <w:t>0 lei/70 minute</w:t>
            </w:r>
          </w:p>
        </w:tc>
        <w:tc>
          <w:tcPr>
            <w:tcW w:w="1447"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t>2,0</w:t>
            </w:r>
            <w:r w:rsidR="000F35A1" w:rsidRPr="004A7E23">
              <w:rPr>
                <w:rFonts w:ascii="Times New Roman" w:hAnsi="Times New Roman" w:cs="Times New Roman"/>
              </w:rPr>
              <w:t>0</w:t>
            </w:r>
          </w:p>
        </w:tc>
        <w:tc>
          <w:tcPr>
            <w:tcW w:w="1462"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t>15</w:t>
            </w:r>
            <w:r w:rsidR="000F35A1" w:rsidRPr="004A7E23">
              <w:rPr>
                <w:rFonts w:ascii="Times New Roman" w:hAnsi="Times New Roman" w:cs="Times New Roman"/>
              </w:rPr>
              <w:t>0 lei/lună</w:t>
            </w:r>
          </w:p>
        </w:tc>
      </w:tr>
      <w:tr w:rsidR="000F35A1" w:rsidRPr="004A7E23" w:rsidTr="009012D1">
        <w:tc>
          <w:tcPr>
            <w:tcW w:w="600"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t>21</w:t>
            </w:r>
          </w:p>
        </w:tc>
        <w:tc>
          <w:tcPr>
            <w:tcW w:w="960" w:type="dxa"/>
            <w:vMerge/>
          </w:tcPr>
          <w:p w:rsidR="000F35A1" w:rsidRPr="004A7E23" w:rsidRDefault="000F35A1" w:rsidP="009012D1">
            <w:pPr>
              <w:jc w:val="both"/>
              <w:rPr>
                <w:rFonts w:ascii="Times New Roman" w:hAnsi="Times New Roman" w:cs="Times New Roman"/>
              </w:rPr>
            </w:pPr>
          </w:p>
        </w:tc>
        <w:tc>
          <w:tcPr>
            <w:tcW w:w="1920" w:type="dxa"/>
          </w:tcPr>
          <w:p w:rsidR="000F35A1" w:rsidRPr="004A7E23" w:rsidRDefault="000F35A1" w:rsidP="009012D1">
            <w:pPr>
              <w:jc w:val="both"/>
              <w:rPr>
                <w:rStyle w:val="FontStyle193"/>
                <w:sz w:val="22"/>
                <w:szCs w:val="22"/>
                <w:lang w:val="es-PE"/>
              </w:rPr>
            </w:pPr>
            <w:r w:rsidRPr="004A7E23">
              <w:rPr>
                <w:rStyle w:val="FontStyle193"/>
                <w:sz w:val="22"/>
                <w:szCs w:val="22"/>
                <w:lang w:val="es-PE"/>
              </w:rPr>
              <w:t>Alba Iulia – Galda de Jos</w:t>
            </w:r>
          </w:p>
        </w:tc>
        <w:tc>
          <w:tcPr>
            <w:tcW w:w="896" w:type="dxa"/>
          </w:tcPr>
          <w:p w:rsidR="000F35A1" w:rsidRPr="004A7E23" w:rsidRDefault="000F35A1" w:rsidP="009012D1">
            <w:pPr>
              <w:jc w:val="both"/>
              <w:rPr>
                <w:rFonts w:ascii="Times New Roman" w:hAnsi="Times New Roman" w:cs="Times New Roman"/>
                <w:lang w:val="es-PE"/>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19</w:t>
            </w:r>
          </w:p>
        </w:tc>
        <w:tc>
          <w:tcPr>
            <w:tcW w:w="1657"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30 minute</w:t>
            </w:r>
          </w:p>
        </w:tc>
        <w:tc>
          <w:tcPr>
            <w:tcW w:w="1868"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t>6,0</w:t>
            </w:r>
            <w:r w:rsidR="000F35A1" w:rsidRPr="004A7E23">
              <w:rPr>
                <w:rFonts w:ascii="Times New Roman" w:hAnsi="Times New Roman" w:cs="Times New Roman"/>
              </w:rPr>
              <w:t>0 lei/70 minute</w:t>
            </w:r>
          </w:p>
        </w:tc>
        <w:tc>
          <w:tcPr>
            <w:tcW w:w="1447"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t>2,4</w:t>
            </w:r>
            <w:r w:rsidR="000F35A1" w:rsidRPr="004A7E23">
              <w:rPr>
                <w:rFonts w:ascii="Times New Roman" w:hAnsi="Times New Roman" w:cs="Times New Roman"/>
              </w:rPr>
              <w:t>0</w:t>
            </w:r>
          </w:p>
        </w:tc>
        <w:tc>
          <w:tcPr>
            <w:tcW w:w="1462"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120 lei/lună</w:t>
            </w:r>
          </w:p>
        </w:tc>
      </w:tr>
      <w:tr w:rsidR="000F35A1" w:rsidRPr="004A7E23" w:rsidTr="009012D1">
        <w:tc>
          <w:tcPr>
            <w:tcW w:w="600"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lastRenderedPageBreak/>
              <w:t>22</w:t>
            </w:r>
          </w:p>
        </w:tc>
        <w:tc>
          <w:tcPr>
            <w:tcW w:w="960" w:type="dxa"/>
            <w:vMerge/>
          </w:tcPr>
          <w:p w:rsidR="000F35A1" w:rsidRPr="004A7E23" w:rsidRDefault="000F35A1" w:rsidP="009012D1">
            <w:pPr>
              <w:jc w:val="both"/>
              <w:rPr>
                <w:rFonts w:ascii="Times New Roman" w:hAnsi="Times New Roman" w:cs="Times New Roman"/>
              </w:rPr>
            </w:pPr>
          </w:p>
        </w:tc>
        <w:tc>
          <w:tcPr>
            <w:tcW w:w="1920" w:type="dxa"/>
          </w:tcPr>
          <w:p w:rsidR="000F35A1" w:rsidRPr="004A7E23" w:rsidRDefault="000F35A1" w:rsidP="009012D1">
            <w:pPr>
              <w:jc w:val="both"/>
              <w:rPr>
                <w:rStyle w:val="FontStyle193"/>
                <w:sz w:val="22"/>
                <w:szCs w:val="22"/>
              </w:rPr>
            </w:pPr>
          </w:p>
          <w:p w:rsidR="000F35A1" w:rsidRPr="004A7E23" w:rsidRDefault="000F35A1" w:rsidP="009012D1">
            <w:pPr>
              <w:jc w:val="both"/>
              <w:rPr>
                <w:rStyle w:val="FontStyle193"/>
                <w:sz w:val="22"/>
                <w:szCs w:val="22"/>
              </w:rPr>
            </w:pPr>
            <w:r w:rsidRPr="004A7E23">
              <w:rPr>
                <w:rStyle w:val="FontStyle193"/>
                <w:sz w:val="22"/>
                <w:szCs w:val="22"/>
              </w:rPr>
              <w:t xml:space="preserve">Alba Iulia - </w:t>
            </w:r>
            <w:r w:rsidRPr="004A7E23">
              <w:rPr>
                <w:rStyle w:val="FontStyle193"/>
                <w:sz w:val="22"/>
                <w:szCs w:val="22"/>
              </w:rPr>
              <w:lastRenderedPageBreak/>
              <w:t>Dumitra</w:t>
            </w:r>
          </w:p>
        </w:tc>
        <w:tc>
          <w:tcPr>
            <w:tcW w:w="896"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lastRenderedPageBreak/>
              <w:t>19</w:t>
            </w:r>
          </w:p>
        </w:tc>
        <w:tc>
          <w:tcPr>
            <w:tcW w:w="1657"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lastRenderedPageBreak/>
              <w:t>37 minute</w:t>
            </w:r>
          </w:p>
        </w:tc>
        <w:tc>
          <w:tcPr>
            <w:tcW w:w="1868"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lastRenderedPageBreak/>
              <w:t>6</w:t>
            </w:r>
            <w:r w:rsidR="000F35A1" w:rsidRPr="004A7E23">
              <w:rPr>
                <w:rFonts w:ascii="Times New Roman" w:hAnsi="Times New Roman" w:cs="Times New Roman"/>
              </w:rPr>
              <w:t>,00 lei/70 minute</w:t>
            </w:r>
          </w:p>
        </w:tc>
        <w:tc>
          <w:tcPr>
            <w:tcW w:w="1447"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lastRenderedPageBreak/>
              <w:t>2,4</w:t>
            </w:r>
            <w:r w:rsidR="000F35A1" w:rsidRPr="004A7E23">
              <w:rPr>
                <w:rFonts w:ascii="Times New Roman" w:hAnsi="Times New Roman" w:cs="Times New Roman"/>
              </w:rPr>
              <w:t>0</w:t>
            </w:r>
          </w:p>
        </w:tc>
        <w:tc>
          <w:tcPr>
            <w:tcW w:w="1462" w:type="dxa"/>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lastRenderedPageBreak/>
              <w:t>16</w:t>
            </w:r>
            <w:r w:rsidR="000F35A1" w:rsidRPr="004A7E23">
              <w:rPr>
                <w:rFonts w:ascii="Times New Roman" w:hAnsi="Times New Roman" w:cs="Times New Roman"/>
              </w:rPr>
              <w:t>0 lei/lună</w:t>
            </w:r>
          </w:p>
        </w:tc>
      </w:tr>
      <w:tr w:rsidR="00BB1FBC" w:rsidRPr="004A7E23" w:rsidTr="009012D1">
        <w:tc>
          <w:tcPr>
            <w:tcW w:w="600" w:type="dxa"/>
          </w:tcPr>
          <w:p w:rsidR="00BB1FBC" w:rsidRDefault="00BB1FBC" w:rsidP="009012D1">
            <w:pPr>
              <w:jc w:val="both"/>
              <w:rPr>
                <w:rFonts w:ascii="Times New Roman" w:hAnsi="Times New Roman" w:cs="Times New Roman"/>
              </w:rPr>
            </w:pPr>
          </w:p>
          <w:p w:rsidR="00BB1FBC" w:rsidRPr="004A7E23" w:rsidRDefault="00BB1FBC" w:rsidP="009012D1">
            <w:pPr>
              <w:jc w:val="both"/>
              <w:rPr>
                <w:rFonts w:ascii="Times New Roman" w:hAnsi="Times New Roman" w:cs="Times New Roman"/>
              </w:rPr>
            </w:pPr>
            <w:r>
              <w:rPr>
                <w:rFonts w:ascii="Times New Roman" w:hAnsi="Times New Roman" w:cs="Times New Roman"/>
              </w:rPr>
              <w:t>23</w:t>
            </w:r>
          </w:p>
        </w:tc>
        <w:tc>
          <w:tcPr>
            <w:tcW w:w="960" w:type="dxa"/>
            <w:vMerge/>
          </w:tcPr>
          <w:p w:rsidR="00BB1FBC" w:rsidRPr="004A7E23" w:rsidRDefault="00BB1FBC" w:rsidP="009012D1">
            <w:pPr>
              <w:jc w:val="both"/>
              <w:rPr>
                <w:rFonts w:ascii="Times New Roman" w:hAnsi="Times New Roman" w:cs="Times New Roman"/>
              </w:rPr>
            </w:pPr>
          </w:p>
        </w:tc>
        <w:tc>
          <w:tcPr>
            <w:tcW w:w="1920" w:type="dxa"/>
          </w:tcPr>
          <w:p w:rsidR="00BB1FBC" w:rsidRDefault="00BB1FBC" w:rsidP="009012D1">
            <w:pPr>
              <w:jc w:val="both"/>
              <w:rPr>
                <w:rStyle w:val="FontStyle193"/>
                <w:sz w:val="22"/>
                <w:szCs w:val="22"/>
              </w:rPr>
            </w:pPr>
          </w:p>
          <w:p w:rsidR="00BB1FBC" w:rsidRPr="004A7E23" w:rsidRDefault="00BB1FBC" w:rsidP="009012D1">
            <w:pPr>
              <w:jc w:val="both"/>
              <w:rPr>
                <w:rStyle w:val="FontStyle193"/>
                <w:sz w:val="22"/>
                <w:szCs w:val="22"/>
              </w:rPr>
            </w:pPr>
            <w:r>
              <w:rPr>
                <w:rStyle w:val="FontStyle193"/>
                <w:sz w:val="22"/>
                <w:szCs w:val="22"/>
              </w:rPr>
              <w:t>Alba Iulia - Coslariu</w:t>
            </w:r>
          </w:p>
        </w:tc>
        <w:tc>
          <w:tcPr>
            <w:tcW w:w="896" w:type="dxa"/>
          </w:tcPr>
          <w:p w:rsidR="00BB1FBC" w:rsidRDefault="00BB1FBC" w:rsidP="009012D1">
            <w:pPr>
              <w:jc w:val="both"/>
              <w:rPr>
                <w:rFonts w:ascii="Times New Roman" w:hAnsi="Times New Roman" w:cs="Times New Roman"/>
              </w:rPr>
            </w:pPr>
          </w:p>
          <w:p w:rsidR="00C413FC" w:rsidRPr="004A7E23" w:rsidRDefault="00C413FC" w:rsidP="009012D1">
            <w:pPr>
              <w:jc w:val="both"/>
              <w:rPr>
                <w:rFonts w:ascii="Times New Roman" w:hAnsi="Times New Roman" w:cs="Times New Roman"/>
              </w:rPr>
            </w:pPr>
            <w:r>
              <w:rPr>
                <w:rFonts w:ascii="Times New Roman" w:hAnsi="Times New Roman" w:cs="Times New Roman"/>
              </w:rPr>
              <w:t>16,5</w:t>
            </w:r>
          </w:p>
        </w:tc>
        <w:tc>
          <w:tcPr>
            <w:tcW w:w="1657" w:type="dxa"/>
          </w:tcPr>
          <w:p w:rsidR="00BB1FBC" w:rsidRDefault="00BB1FBC" w:rsidP="009012D1">
            <w:pPr>
              <w:jc w:val="both"/>
              <w:rPr>
                <w:rFonts w:ascii="Times New Roman" w:hAnsi="Times New Roman" w:cs="Times New Roman"/>
              </w:rPr>
            </w:pPr>
          </w:p>
          <w:p w:rsidR="00BB1FBC" w:rsidRPr="004A7E23" w:rsidRDefault="00C413FC" w:rsidP="009012D1">
            <w:pPr>
              <w:jc w:val="both"/>
              <w:rPr>
                <w:rFonts w:ascii="Times New Roman" w:hAnsi="Times New Roman" w:cs="Times New Roman"/>
              </w:rPr>
            </w:pPr>
            <w:r>
              <w:rPr>
                <w:rFonts w:ascii="Times New Roman" w:hAnsi="Times New Roman" w:cs="Times New Roman"/>
              </w:rPr>
              <w:t xml:space="preserve">27 </w:t>
            </w:r>
            <w:r w:rsidR="00BB1FBC">
              <w:rPr>
                <w:rFonts w:ascii="Times New Roman" w:hAnsi="Times New Roman" w:cs="Times New Roman"/>
              </w:rPr>
              <w:t>minute</w:t>
            </w:r>
          </w:p>
        </w:tc>
        <w:tc>
          <w:tcPr>
            <w:tcW w:w="1868" w:type="dxa"/>
          </w:tcPr>
          <w:p w:rsidR="00BB1FBC" w:rsidRDefault="00BB1FBC" w:rsidP="009012D1">
            <w:pPr>
              <w:jc w:val="both"/>
              <w:rPr>
                <w:rFonts w:ascii="Times New Roman" w:hAnsi="Times New Roman" w:cs="Times New Roman"/>
              </w:rPr>
            </w:pPr>
          </w:p>
          <w:p w:rsidR="00BB1FBC" w:rsidRPr="004A7E23" w:rsidRDefault="00BB1FBC" w:rsidP="009012D1">
            <w:pPr>
              <w:jc w:val="both"/>
              <w:rPr>
                <w:rFonts w:ascii="Times New Roman" w:hAnsi="Times New Roman" w:cs="Times New Roman"/>
              </w:rPr>
            </w:pPr>
            <w:r>
              <w:rPr>
                <w:rFonts w:ascii="Times New Roman" w:hAnsi="Times New Roman" w:cs="Times New Roman"/>
              </w:rPr>
              <w:t>5,00lei/70minute</w:t>
            </w:r>
          </w:p>
        </w:tc>
        <w:tc>
          <w:tcPr>
            <w:tcW w:w="1447" w:type="dxa"/>
          </w:tcPr>
          <w:p w:rsidR="00BB1FBC" w:rsidRDefault="00BB1FBC" w:rsidP="009012D1">
            <w:pPr>
              <w:jc w:val="both"/>
              <w:rPr>
                <w:rFonts w:ascii="Times New Roman" w:hAnsi="Times New Roman" w:cs="Times New Roman"/>
              </w:rPr>
            </w:pPr>
          </w:p>
          <w:p w:rsidR="006D6D34" w:rsidRPr="004A7E23" w:rsidRDefault="006D6D34" w:rsidP="009012D1">
            <w:pPr>
              <w:jc w:val="both"/>
              <w:rPr>
                <w:rFonts w:ascii="Times New Roman" w:hAnsi="Times New Roman" w:cs="Times New Roman"/>
              </w:rPr>
            </w:pPr>
            <w:r>
              <w:rPr>
                <w:rFonts w:ascii="Times New Roman" w:hAnsi="Times New Roman" w:cs="Times New Roman"/>
              </w:rPr>
              <w:t>2,00</w:t>
            </w:r>
          </w:p>
        </w:tc>
        <w:tc>
          <w:tcPr>
            <w:tcW w:w="1462" w:type="dxa"/>
          </w:tcPr>
          <w:p w:rsidR="00BB1FBC" w:rsidRDefault="00BB1FBC" w:rsidP="009012D1">
            <w:pPr>
              <w:jc w:val="both"/>
              <w:rPr>
                <w:rFonts w:ascii="Times New Roman" w:hAnsi="Times New Roman" w:cs="Times New Roman"/>
              </w:rPr>
            </w:pPr>
          </w:p>
          <w:p w:rsidR="006D6D34" w:rsidRPr="004A7E23" w:rsidRDefault="006D6D34" w:rsidP="009012D1">
            <w:pPr>
              <w:jc w:val="both"/>
              <w:rPr>
                <w:rFonts w:ascii="Times New Roman" w:hAnsi="Times New Roman" w:cs="Times New Roman"/>
              </w:rPr>
            </w:pPr>
            <w:r>
              <w:rPr>
                <w:rFonts w:ascii="Times New Roman" w:hAnsi="Times New Roman" w:cs="Times New Roman"/>
              </w:rPr>
              <w:t>160 lei/luna</w:t>
            </w:r>
          </w:p>
        </w:tc>
      </w:tr>
      <w:tr w:rsidR="000F35A1" w:rsidRPr="004A7E23" w:rsidTr="009012D1">
        <w:tc>
          <w:tcPr>
            <w:tcW w:w="600" w:type="dxa"/>
            <w:tcBorders>
              <w:bottom w:val="single" w:sz="6" w:space="0" w:color="auto"/>
            </w:tcBorders>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t>24</w:t>
            </w:r>
          </w:p>
        </w:tc>
        <w:tc>
          <w:tcPr>
            <w:tcW w:w="960" w:type="dxa"/>
            <w:vMerge/>
            <w:tcBorders>
              <w:bottom w:val="single" w:sz="6" w:space="0" w:color="auto"/>
            </w:tcBorders>
          </w:tcPr>
          <w:p w:rsidR="000F35A1" w:rsidRPr="004A7E23" w:rsidRDefault="000F35A1" w:rsidP="009012D1">
            <w:pPr>
              <w:jc w:val="both"/>
              <w:rPr>
                <w:rFonts w:ascii="Times New Roman" w:hAnsi="Times New Roman" w:cs="Times New Roman"/>
              </w:rPr>
            </w:pPr>
          </w:p>
        </w:tc>
        <w:tc>
          <w:tcPr>
            <w:tcW w:w="1920" w:type="dxa"/>
            <w:tcBorders>
              <w:bottom w:val="single" w:sz="6" w:space="0" w:color="auto"/>
            </w:tcBorders>
          </w:tcPr>
          <w:p w:rsidR="000F35A1" w:rsidRPr="004A7E23" w:rsidRDefault="000F35A1" w:rsidP="009012D1">
            <w:pPr>
              <w:jc w:val="both"/>
              <w:rPr>
                <w:rFonts w:ascii="Times New Roman" w:hAnsi="Times New Roman" w:cs="Times New Roman"/>
              </w:rPr>
            </w:pPr>
            <w:r w:rsidRPr="004A7E23">
              <w:rPr>
                <w:rStyle w:val="FontStyle193"/>
                <w:sz w:val="22"/>
                <w:szCs w:val="22"/>
              </w:rPr>
              <w:t>Alba Iulia – Mesentea</w:t>
            </w:r>
          </w:p>
        </w:tc>
        <w:tc>
          <w:tcPr>
            <w:tcW w:w="896" w:type="dxa"/>
            <w:tcBorders>
              <w:bottom w:val="single" w:sz="6" w:space="0" w:color="auto"/>
            </w:tcBorders>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20</w:t>
            </w:r>
          </w:p>
        </w:tc>
        <w:tc>
          <w:tcPr>
            <w:tcW w:w="1657" w:type="dxa"/>
            <w:tcBorders>
              <w:bottom w:val="single" w:sz="6" w:space="0" w:color="auto"/>
            </w:tcBorders>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40 minute</w:t>
            </w:r>
          </w:p>
        </w:tc>
        <w:tc>
          <w:tcPr>
            <w:tcW w:w="1868" w:type="dxa"/>
            <w:tcBorders>
              <w:bottom w:val="single" w:sz="6" w:space="0" w:color="auto"/>
            </w:tcBorders>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t>6,0</w:t>
            </w:r>
            <w:r w:rsidR="000F35A1" w:rsidRPr="004A7E23">
              <w:rPr>
                <w:rFonts w:ascii="Times New Roman" w:hAnsi="Times New Roman" w:cs="Times New Roman"/>
              </w:rPr>
              <w:t>0 lei/70 minute</w:t>
            </w:r>
          </w:p>
        </w:tc>
        <w:tc>
          <w:tcPr>
            <w:tcW w:w="1447" w:type="dxa"/>
            <w:tcBorders>
              <w:bottom w:val="single" w:sz="6" w:space="0" w:color="auto"/>
            </w:tcBorders>
          </w:tcPr>
          <w:p w:rsidR="000F35A1" w:rsidRPr="004A7E23" w:rsidRDefault="000F35A1" w:rsidP="009012D1">
            <w:pPr>
              <w:jc w:val="both"/>
              <w:rPr>
                <w:rFonts w:ascii="Times New Roman" w:hAnsi="Times New Roman" w:cs="Times New Roman"/>
              </w:rPr>
            </w:pPr>
          </w:p>
          <w:p w:rsidR="000F35A1" w:rsidRPr="004A7E23" w:rsidRDefault="00BB1FBC" w:rsidP="009012D1">
            <w:pPr>
              <w:jc w:val="both"/>
              <w:rPr>
                <w:rFonts w:ascii="Times New Roman" w:hAnsi="Times New Roman" w:cs="Times New Roman"/>
              </w:rPr>
            </w:pPr>
            <w:r>
              <w:rPr>
                <w:rFonts w:ascii="Times New Roman" w:hAnsi="Times New Roman" w:cs="Times New Roman"/>
              </w:rPr>
              <w:t>2,4</w:t>
            </w:r>
            <w:r w:rsidR="000F35A1" w:rsidRPr="004A7E23">
              <w:rPr>
                <w:rFonts w:ascii="Times New Roman" w:hAnsi="Times New Roman" w:cs="Times New Roman"/>
              </w:rPr>
              <w:t>0</w:t>
            </w:r>
          </w:p>
        </w:tc>
        <w:tc>
          <w:tcPr>
            <w:tcW w:w="1462" w:type="dxa"/>
            <w:tcBorders>
              <w:bottom w:val="single" w:sz="6" w:space="0" w:color="auto"/>
            </w:tcBorders>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120 lei/lună</w:t>
            </w:r>
          </w:p>
        </w:tc>
      </w:tr>
      <w:tr w:rsidR="000F35A1" w:rsidRPr="004A7E23" w:rsidTr="009012D1">
        <w:tc>
          <w:tcPr>
            <w:tcW w:w="600" w:type="dxa"/>
            <w:tcBorders>
              <w:top w:val="single" w:sz="6" w:space="0" w:color="auto"/>
              <w:bottom w:val="single" w:sz="4" w:space="0" w:color="auto"/>
            </w:tcBorders>
          </w:tcPr>
          <w:p w:rsidR="000F35A1" w:rsidRPr="004A7E23" w:rsidRDefault="000F35A1" w:rsidP="009012D1">
            <w:pPr>
              <w:jc w:val="both"/>
              <w:rPr>
                <w:rFonts w:ascii="Times New Roman" w:hAnsi="Times New Roman" w:cs="Times New Roman"/>
              </w:rPr>
            </w:pPr>
          </w:p>
          <w:p w:rsidR="000F35A1" w:rsidRPr="004A7E23" w:rsidRDefault="006D6D34" w:rsidP="009012D1">
            <w:pPr>
              <w:jc w:val="both"/>
              <w:rPr>
                <w:rFonts w:ascii="Times New Roman" w:hAnsi="Times New Roman" w:cs="Times New Roman"/>
              </w:rPr>
            </w:pPr>
            <w:r>
              <w:rPr>
                <w:rFonts w:ascii="Times New Roman" w:hAnsi="Times New Roman" w:cs="Times New Roman"/>
              </w:rPr>
              <w:t>25</w:t>
            </w:r>
          </w:p>
        </w:tc>
        <w:tc>
          <w:tcPr>
            <w:tcW w:w="960" w:type="dxa"/>
            <w:vMerge w:val="restart"/>
            <w:tcBorders>
              <w:top w:val="single" w:sz="6" w:space="0" w:color="auto"/>
              <w:bottom w:val="single" w:sz="4" w:space="0" w:color="auto"/>
            </w:tcBorders>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Zona 5</w:t>
            </w:r>
          </w:p>
        </w:tc>
        <w:tc>
          <w:tcPr>
            <w:tcW w:w="1920" w:type="dxa"/>
            <w:tcBorders>
              <w:top w:val="single" w:sz="6" w:space="0" w:color="auto"/>
              <w:bottom w:val="single" w:sz="4" w:space="0" w:color="auto"/>
            </w:tcBorders>
          </w:tcPr>
          <w:p w:rsidR="004A7E23" w:rsidRDefault="004A7E23" w:rsidP="009012D1">
            <w:pPr>
              <w:jc w:val="both"/>
              <w:rPr>
                <w:rStyle w:val="FontStyle193"/>
                <w:sz w:val="22"/>
                <w:szCs w:val="22"/>
              </w:rPr>
            </w:pPr>
          </w:p>
          <w:p w:rsidR="000F35A1" w:rsidRPr="004A7E23" w:rsidRDefault="000F35A1" w:rsidP="009012D1">
            <w:pPr>
              <w:jc w:val="both"/>
              <w:rPr>
                <w:rFonts w:ascii="Times New Roman" w:hAnsi="Times New Roman" w:cs="Times New Roman"/>
              </w:rPr>
            </w:pPr>
            <w:r w:rsidRPr="004A7E23">
              <w:rPr>
                <w:rStyle w:val="FontStyle193"/>
                <w:sz w:val="22"/>
                <w:szCs w:val="22"/>
              </w:rPr>
              <w:t>Alba Iulia - Cricău</w:t>
            </w:r>
          </w:p>
        </w:tc>
        <w:tc>
          <w:tcPr>
            <w:tcW w:w="896" w:type="dxa"/>
            <w:tcBorders>
              <w:top w:val="single" w:sz="6" w:space="0" w:color="auto"/>
              <w:bottom w:val="single" w:sz="4" w:space="0" w:color="auto"/>
            </w:tcBorders>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21</w:t>
            </w:r>
          </w:p>
        </w:tc>
        <w:tc>
          <w:tcPr>
            <w:tcW w:w="1657" w:type="dxa"/>
            <w:tcBorders>
              <w:top w:val="single" w:sz="6" w:space="0" w:color="auto"/>
              <w:bottom w:val="single" w:sz="4" w:space="0" w:color="auto"/>
            </w:tcBorders>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50 minute</w:t>
            </w:r>
          </w:p>
        </w:tc>
        <w:tc>
          <w:tcPr>
            <w:tcW w:w="1868" w:type="dxa"/>
            <w:tcBorders>
              <w:top w:val="single" w:sz="6" w:space="0" w:color="auto"/>
              <w:bottom w:val="single" w:sz="4" w:space="0" w:color="auto"/>
            </w:tcBorders>
          </w:tcPr>
          <w:p w:rsidR="000F35A1" w:rsidRPr="004A7E23" w:rsidRDefault="000F35A1" w:rsidP="009012D1">
            <w:pPr>
              <w:jc w:val="both"/>
              <w:rPr>
                <w:rFonts w:ascii="Times New Roman" w:hAnsi="Times New Roman" w:cs="Times New Roman"/>
              </w:rPr>
            </w:pPr>
          </w:p>
          <w:p w:rsidR="000F35A1" w:rsidRPr="004A7E23" w:rsidRDefault="006D6D34" w:rsidP="009012D1">
            <w:pPr>
              <w:jc w:val="both"/>
              <w:rPr>
                <w:rFonts w:ascii="Times New Roman" w:hAnsi="Times New Roman" w:cs="Times New Roman"/>
              </w:rPr>
            </w:pPr>
            <w:r>
              <w:rPr>
                <w:rFonts w:ascii="Times New Roman" w:hAnsi="Times New Roman" w:cs="Times New Roman"/>
              </w:rPr>
              <w:t>6,5</w:t>
            </w:r>
            <w:r w:rsidR="000F35A1" w:rsidRPr="004A7E23">
              <w:rPr>
                <w:rFonts w:ascii="Times New Roman" w:hAnsi="Times New Roman" w:cs="Times New Roman"/>
              </w:rPr>
              <w:t>0 lei/90 minute</w:t>
            </w:r>
          </w:p>
        </w:tc>
        <w:tc>
          <w:tcPr>
            <w:tcW w:w="1447" w:type="dxa"/>
            <w:tcBorders>
              <w:top w:val="single" w:sz="6" w:space="0" w:color="auto"/>
              <w:bottom w:val="single" w:sz="4" w:space="0" w:color="auto"/>
            </w:tcBorders>
          </w:tcPr>
          <w:p w:rsidR="000F35A1" w:rsidRPr="004A7E23" w:rsidRDefault="000F35A1" w:rsidP="009012D1">
            <w:pPr>
              <w:jc w:val="both"/>
              <w:rPr>
                <w:rFonts w:ascii="Times New Roman" w:hAnsi="Times New Roman" w:cs="Times New Roman"/>
              </w:rPr>
            </w:pPr>
          </w:p>
          <w:p w:rsidR="000F35A1" w:rsidRPr="004A7E23" w:rsidRDefault="006D6D34" w:rsidP="009012D1">
            <w:pPr>
              <w:jc w:val="both"/>
              <w:rPr>
                <w:rFonts w:ascii="Times New Roman" w:hAnsi="Times New Roman" w:cs="Times New Roman"/>
              </w:rPr>
            </w:pPr>
            <w:r>
              <w:rPr>
                <w:rFonts w:ascii="Times New Roman" w:hAnsi="Times New Roman" w:cs="Times New Roman"/>
              </w:rPr>
              <w:t>2,60</w:t>
            </w:r>
          </w:p>
        </w:tc>
        <w:tc>
          <w:tcPr>
            <w:tcW w:w="1462" w:type="dxa"/>
            <w:tcBorders>
              <w:top w:val="single" w:sz="6" w:space="0" w:color="auto"/>
              <w:bottom w:val="single" w:sz="4" w:space="0" w:color="auto"/>
            </w:tcBorders>
          </w:tcPr>
          <w:p w:rsidR="000F35A1" w:rsidRPr="004A7E23" w:rsidRDefault="000F35A1" w:rsidP="009012D1">
            <w:pPr>
              <w:jc w:val="both"/>
              <w:rPr>
                <w:rFonts w:ascii="Times New Roman" w:hAnsi="Times New Roman" w:cs="Times New Roman"/>
              </w:rPr>
            </w:pPr>
          </w:p>
          <w:p w:rsidR="000F35A1" w:rsidRPr="004A7E23" w:rsidRDefault="006D6D34" w:rsidP="009012D1">
            <w:pPr>
              <w:jc w:val="both"/>
              <w:rPr>
                <w:rFonts w:ascii="Times New Roman" w:hAnsi="Times New Roman" w:cs="Times New Roman"/>
              </w:rPr>
            </w:pPr>
            <w:r>
              <w:rPr>
                <w:rFonts w:ascii="Times New Roman" w:hAnsi="Times New Roman" w:cs="Times New Roman"/>
              </w:rPr>
              <w:t>19</w:t>
            </w:r>
            <w:r w:rsidR="000F35A1" w:rsidRPr="004A7E23">
              <w:rPr>
                <w:rFonts w:ascii="Times New Roman" w:hAnsi="Times New Roman" w:cs="Times New Roman"/>
              </w:rPr>
              <w:t>0 lei/lună</w:t>
            </w:r>
          </w:p>
        </w:tc>
      </w:tr>
      <w:tr w:rsidR="000F35A1" w:rsidRPr="004A7E23" w:rsidTr="009012D1">
        <w:tc>
          <w:tcPr>
            <w:tcW w:w="600" w:type="dxa"/>
            <w:tcBorders>
              <w:top w:val="single" w:sz="4" w:space="0" w:color="auto"/>
              <w:bottom w:val="single" w:sz="6" w:space="0" w:color="auto"/>
            </w:tcBorders>
          </w:tcPr>
          <w:p w:rsidR="000F35A1" w:rsidRPr="004A7E23" w:rsidRDefault="000F35A1" w:rsidP="009012D1">
            <w:pPr>
              <w:jc w:val="both"/>
              <w:rPr>
                <w:rFonts w:ascii="Times New Roman" w:hAnsi="Times New Roman" w:cs="Times New Roman"/>
              </w:rPr>
            </w:pPr>
          </w:p>
          <w:p w:rsidR="000F35A1" w:rsidRPr="004A7E23" w:rsidRDefault="006D6D34" w:rsidP="009012D1">
            <w:pPr>
              <w:jc w:val="both"/>
              <w:rPr>
                <w:rFonts w:ascii="Times New Roman" w:hAnsi="Times New Roman" w:cs="Times New Roman"/>
              </w:rPr>
            </w:pPr>
            <w:r>
              <w:rPr>
                <w:rFonts w:ascii="Times New Roman" w:hAnsi="Times New Roman" w:cs="Times New Roman"/>
              </w:rPr>
              <w:t>26</w:t>
            </w:r>
          </w:p>
        </w:tc>
        <w:tc>
          <w:tcPr>
            <w:tcW w:w="960" w:type="dxa"/>
            <w:vMerge/>
            <w:tcBorders>
              <w:top w:val="single" w:sz="4" w:space="0" w:color="auto"/>
              <w:bottom w:val="single" w:sz="6" w:space="0" w:color="auto"/>
            </w:tcBorders>
          </w:tcPr>
          <w:p w:rsidR="000F35A1" w:rsidRPr="004A7E23" w:rsidRDefault="000F35A1" w:rsidP="009012D1">
            <w:pPr>
              <w:jc w:val="both"/>
              <w:rPr>
                <w:rFonts w:ascii="Times New Roman" w:hAnsi="Times New Roman" w:cs="Times New Roman"/>
              </w:rPr>
            </w:pPr>
          </w:p>
        </w:tc>
        <w:tc>
          <w:tcPr>
            <w:tcW w:w="1920" w:type="dxa"/>
            <w:tcBorders>
              <w:top w:val="single" w:sz="4" w:space="0" w:color="auto"/>
              <w:bottom w:val="single" w:sz="6" w:space="0" w:color="auto"/>
            </w:tcBorders>
          </w:tcPr>
          <w:p w:rsidR="000F35A1" w:rsidRPr="004A7E23" w:rsidRDefault="000F35A1" w:rsidP="009012D1">
            <w:pPr>
              <w:jc w:val="both"/>
              <w:rPr>
                <w:rStyle w:val="FontStyle193"/>
                <w:sz w:val="22"/>
                <w:szCs w:val="22"/>
              </w:rPr>
            </w:pPr>
          </w:p>
          <w:p w:rsidR="000F35A1" w:rsidRPr="004A7E23" w:rsidRDefault="000F35A1" w:rsidP="009012D1">
            <w:pPr>
              <w:jc w:val="both"/>
              <w:rPr>
                <w:rFonts w:ascii="Times New Roman" w:hAnsi="Times New Roman" w:cs="Times New Roman"/>
              </w:rPr>
            </w:pPr>
            <w:r w:rsidRPr="004A7E23">
              <w:rPr>
                <w:rStyle w:val="FontStyle193"/>
                <w:sz w:val="22"/>
                <w:szCs w:val="22"/>
              </w:rPr>
              <w:t>Alba Iulia – Benic</w:t>
            </w:r>
          </w:p>
        </w:tc>
        <w:tc>
          <w:tcPr>
            <w:tcW w:w="896" w:type="dxa"/>
            <w:tcBorders>
              <w:top w:val="single" w:sz="4" w:space="0" w:color="auto"/>
              <w:bottom w:val="single" w:sz="6" w:space="0" w:color="auto"/>
            </w:tcBorders>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22</w:t>
            </w:r>
          </w:p>
        </w:tc>
        <w:tc>
          <w:tcPr>
            <w:tcW w:w="1657" w:type="dxa"/>
            <w:tcBorders>
              <w:top w:val="single" w:sz="4" w:space="0" w:color="auto"/>
              <w:bottom w:val="single" w:sz="6" w:space="0" w:color="auto"/>
            </w:tcBorders>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48 minute</w:t>
            </w:r>
          </w:p>
        </w:tc>
        <w:tc>
          <w:tcPr>
            <w:tcW w:w="1868" w:type="dxa"/>
            <w:tcBorders>
              <w:top w:val="single" w:sz="4" w:space="0" w:color="auto"/>
              <w:bottom w:val="single" w:sz="6" w:space="0" w:color="auto"/>
            </w:tcBorders>
          </w:tcPr>
          <w:p w:rsidR="000F35A1" w:rsidRPr="004A7E23" w:rsidRDefault="000F35A1" w:rsidP="009012D1">
            <w:pPr>
              <w:jc w:val="both"/>
              <w:rPr>
                <w:rFonts w:ascii="Times New Roman" w:hAnsi="Times New Roman" w:cs="Times New Roman"/>
              </w:rPr>
            </w:pPr>
          </w:p>
          <w:p w:rsidR="000F35A1" w:rsidRPr="004A7E23" w:rsidRDefault="006D6D34" w:rsidP="009012D1">
            <w:pPr>
              <w:jc w:val="both"/>
              <w:rPr>
                <w:rFonts w:ascii="Times New Roman" w:hAnsi="Times New Roman" w:cs="Times New Roman"/>
              </w:rPr>
            </w:pPr>
            <w:r>
              <w:rPr>
                <w:rFonts w:ascii="Times New Roman" w:hAnsi="Times New Roman" w:cs="Times New Roman"/>
              </w:rPr>
              <w:t>6,5</w:t>
            </w:r>
            <w:r w:rsidR="000F35A1" w:rsidRPr="004A7E23">
              <w:rPr>
                <w:rFonts w:ascii="Times New Roman" w:hAnsi="Times New Roman" w:cs="Times New Roman"/>
              </w:rPr>
              <w:t>0 lei/90 minute</w:t>
            </w:r>
          </w:p>
        </w:tc>
        <w:tc>
          <w:tcPr>
            <w:tcW w:w="1447" w:type="dxa"/>
            <w:tcBorders>
              <w:top w:val="single" w:sz="4" w:space="0" w:color="auto"/>
              <w:bottom w:val="single" w:sz="6" w:space="0" w:color="auto"/>
            </w:tcBorders>
          </w:tcPr>
          <w:p w:rsidR="000F35A1" w:rsidRPr="004A7E23" w:rsidRDefault="000F35A1" w:rsidP="009012D1">
            <w:pPr>
              <w:jc w:val="both"/>
              <w:rPr>
                <w:rFonts w:ascii="Times New Roman" w:hAnsi="Times New Roman" w:cs="Times New Roman"/>
              </w:rPr>
            </w:pPr>
          </w:p>
          <w:p w:rsidR="000F35A1" w:rsidRPr="004A7E23" w:rsidRDefault="006D6D34" w:rsidP="009012D1">
            <w:pPr>
              <w:jc w:val="both"/>
              <w:rPr>
                <w:rFonts w:ascii="Times New Roman" w:hAnsi="Times New Roman" w:cs="Times New Roman"/>
              </w:rPr>
            </w:pPr>
            <w:r>
              <w:rPr>
                <w:rFonts w:ascii="Times New Roman" w:hAnsi="Times New Roman" w:cs="Times New Roman"/>
              </w:rPr>
              <w:t>2,60</w:t>
            </w:r>
          </w:p>
        </w:tc>
        <w:tc>
          <w:tcPr>
            <w:tcW w:w="1462" w:type="dxa"/>
            <w:tcBorders>
              <w:top w:val="single" w:sz="4" w:space="0" w:color="auto"/>
              <w:bottom w:val="single" w:sz="6" w:space="0" w:color="auto"/>
            </w:tcBorders>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130 lei/lună</w:t>
            </w:r>
          </w:p>
        </w:tc>
      </w:tr>
      <w:tr w:rsidR="000F35A1" w:rsidRPr="004A7E23" w:rsidTr="009012D1">
        <w:tc>
          <w:tcPr>
            <w:tcW w:w="600" w:type="dxa"/>
            <w:tcBorders>
              <w:top w:val="single" w:sz="6" w:space="0" w:color="auto"/>
            </w:tcBorders>
          </w:tcPr>
          <w:p w:rsidR="000F35A1" w:rsidRPr="004A7E23" w:rsidRDefault="000F35A1" w:rsidP="009012D1">
            <w:pPr>
              <w:jc w:val="both"/>
              <w:rPr>
                <w:rFonts w:ascii="Times New Roman" w:hAnsi="Times New Roman" w:cs="Times New Roman"/>
              </w:rPr>
            </w:pPr>
          </w:p>
          <w:p w:rsidR="000F35A1" w:rsidRPr="004A7E23" w:rsidRDefault="006D6D34" w:rsidP="009012D1">
            <w:pPr>
              <w:jc w:val="both"/>
              <w:rPr>
                <w:rFonts w:ascii="Times New Roman" w:hAnsi="Times New Roman" w:cs="Times New Roman"/>
              </w:rPr>
            </w:pPr>
            <w:r>
              <w:rPr>
                <w:rFonts w:ascii="Times New Roman" w:hAnsi="Times New Roman" w:cs="Times New Roman"/>
              </w:rPr>
              <w:t>27</w:t>
            </w:r>
          </w:p>
        </w:tc>
        <w:tc>
          <w:tcPr>
            <w:tcW w:w="960" w:type="dxa"/>
            <w:vMerge/>
            <w:tcBorders>
              <w:top w:val="single" w:sz="6" w:space="0" w:color="auto"/>
              <w:bottom w:val="single" w:sz="6" w:space="0" w:color="auto"/>
            </w:tcBorders>
          </w:tcPr>
          <w:p w:rsidR="000F35A1" w:rsidRPr="004A7E23" w:rsidRDefault="000F35A1" w:rsidP="009012D1">
            <w:pPr>
              <w:jc w:val="both"/>
              <w:rPr>
                <w:rFonts w:ascii="Times New Roman" w:hAnsi="Times New Roman" w:cs="Times New Roman"/>
              </w:rPr>
            </w:pPr>
          </w:p>
        </w:tc>
        <w:tc>
          <w:tcPr>
            <w:tcW w:w="1920" w:type="dxa"/>
            <w:tcBorders>
              <w:top w:val="single" w:sz="6" w:space="0" w:color="auto"/>
            </w:tcBorders>
          </w:tcPr>
          <w:p w:rsidR="000F35A1" w:rsidRPr="004A7E23" w:rsidRDefault="000F35A1" w:rsidP="009012D1">
            <w:pPr>
              <w:jc w:val="both"/>
              <w:rPr>
                <w:rStyle w:val="FontStyle193"/>
                <w:sz w:val="22"/>
                <w:szCs w:val="22"/>
              </w:rPr>
            </w:pPr>
          </w:p>
          <w:p w:rsidR="000F35A1" w:rsidRPr="004A7E23" w:rsidRDefault="000F35A1" w:rsidP="009012D1">
            <w:pPr>
              <w:jc w:val="both"/>
              <w:rPr>
                <w:rFonts w:ascii="Times New Roman" w:hAnsi="Times New Roman" w:cs="Times New Roman"/>
              </w:rPr>
            </w:pPr>
            <w:r w:rsidRPr="004A7E23">
              <w:rPr>
                <w:rStyle w:val="FontStyle193"/>
                <w:sz w:val="22"/>
                <w:szCs w:val="22"/>
              </w:rPr>
              <w:t>Alba Iulia - Tibru</w:t>
            </w:r>
          </w:p>
        </w:tc>
        <w:tc>
          <w:tcPr>
            <w:tcW w:w="896" w:type="dxa"/>
            <w:tcBorders>
              <w:top w:val="single" w:sz="6" w:space="0" w:color="auto"/>
            </w:tcBorders>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23</w:t>
            </w:r>
          </w:p>
        </w:tc>
        <w:tc>
          <w:tcPr>
            <w:tcW w:w="1657" w:type="dxa"/>
            <w:tcBorders>
              <w:top w:val="single" w:sz="6" w:space="0" w:color="auto"/>
            </w:tcBorders>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55 minute</w:t>
            </w:r>
          </w:p>
        </w:tc>
        <w:tc>
          <w:tcPr>
            <w:tcW w:w="1868" w:type="dxa"/>
            <w:tcBorders>
              <w:top w:val="single" w:sz="6" w:space="0" w:color="auto"/>
            </w:tcBorders>
          </w:tcPr>
          <w:p w:rsidR="000F35A1" w:rsidRPr="004A7E23" w:rsidRDefault="000F35A1" w:rsidP="009012D1">
            <w:pPr>
              <w:jc w:val="both"/>
              <w:rPr>
                <w:rFonts w:ascii="Times New Roman" w:hAnsi="Times New Roman" w:cs="Times New Roman"/>
              </w:rPr>
            </w:pPr>
          </w:p>
          <w:p w:rsidR="000F35A1" w:rsidRPr="004A7E23" w:rsidRDefault="006D6D34" w:rsidP="009012D1">
            <w:pPr>
              <w:jc w:val="both"/>
              <w:rPr>
                <w:rFonts w:ascii="Times New Roman" w:hAnsi="Times New Roman" w:cs="Times New Roman"/>
              </w:rPr>
            </w:pPr>
            <w:r>
              <w:rPr>
                <w:rFonts w:ascii="Times New Roman" w:hAnsi="Times New Roman" w:cs="Times New Roman"/>
              </w:rPr>
              <w:t>6,5</w:t>
            </w:r>
            <w:r w:rsidR="000F35A1" w:rsidRPr="004A7E23">
              <w:rPr>
                <w:rFonts w:ascii="Times New Roman" w:hAnsi="Times New Roman" w:cs="Times New Roman"/>
              </w:rPr>
              <w:t>0 lei/90 minute</w:t>
            </w:r>
          </w:p>
        </w:tc>
        <w:tc>
          <w:tcPr>
            <w:tcW w:w="1447" w:type="dxa"/>
            <w:tcBorders>
              <w:top w:val="single" w:sz="6" w:space="0" w:color="auto"/>
            </w:tcBorders>
          </w:tcPr>
          <w:p w:rsidR="000F35A1" w:rsidRPr="004A7E23" w:rsidRDefault="000F35A1" w:rsidP="009012D1">
            <w:pPr>
              <w:jc w:val="both"/>
              <w:rPr>
                <w:rFonts w:ascii="Times New Roman" w:hAnsi="Times New Roman" w:cs="Times New Roman"/>
              </w:rPr>
            </w:pPr>
          </w:p>
          <w:p w:rsidR="000F35A1" w:rsidRPr="004A7E23" w:rsidRDefault="006D6D34" w:rsidP="009012D1">
            <w:pPr>
              <w:jc w:val="both"/>
              <w:rPr>
                <w:rFonts w:ascii="Times New Roman" w:hAnsi="Times New Roman" w:cs="Times New Roman"/>
              </w:rPr>
            </w:pPr>
            <w:r>
              <w:rPr>
                <w:rFonts w:ascii="Times New Roman" w:hAnsi="Times New Roman" w:cs="Times New Roman"/>
              </w:rPr>
              <w:t>2,60</w:t>
            </w:r>
          </w:p>
        </w:tc>
        <w:tc>
          <w:tcPr>
            <w:tcW w:w="1462" w:type="dxa"/>
            <w:tcBorders>
              <w:top w:val="single" w:sz="6" w:space="0" w:color="auto"/>
            </w:tcBorders>
          </w:tcPr>
          <w:p w:rsidR="000F35A1" w:rsidRPr="004A7E23" w:rsidRDefault="000F35A1" w:rsidP="009012D1">
            <w:pPr>
              <w:jc w:val="both"/>
              <w:rPr>
                <w:rFonts w:ascii="Times New Roman" w:hAnsi="Times New Roman" w:cs="Times New Roman"/>
              </w:rPr>
            </w:pPr>
          </w:p>
          <w:p w:rsidR="000F35A1" w:rsidRPr="004A7E23" w:rsidRDefault="006D6D34" w:rsidP="009012D1">
            <w:pPr>
              <w:jc w:val="both"/>
              <w:rPr>
                <w:rFonts w:ascii="Times New Roman" w:hAnsi="Times New Roman" w:cs="Times New Roman"/>
              </w:rPr>
            </w:pPr>
            <w:r>
              <w:rPr>
                <w:rFonts w:ascii="Times New Roman" w:hAnsi="Times New Roman" w:cs="Times New Roman"/>
              </w:rPr>
              <w:t>19</w:t>
            </w:r>
            <w:r w:rsidR="000F35A1" w:rsidRPr="004A7E23">
              <w:rPr>
                <w:rFonts w:ascii="Times New Roman" w:hAnsi="Times New Roman" w:cs="Times New Roman"/>
              </w:rPr>
              <w:t>0 lei/lună</w:t>
            </w:r>
          </w:p>
        </w:tc>
      </w:tr>
      <w:tr w:rsidR="006D6D34" w:rsidRPr="004A7E23" w:rsidTr="009012D1">
        <w:tc>
          <w:tcPr>
            <w:tcW w:w="600" w:type="dxa"/>
            <w:tcBorders>
              <w:top w:val="single" w:sz="6" w:space="0" w:color="auto"/>
            </w:tcBorders>
          </w:tcPr>
          <w:p w:rsidR="006D6D34" w:rsidRDefault="006D6D34" w:rsidP="009012D1">
            <w:pPr>
              <w:jc w:val="both"/>
              <w:rPr>
                <w:rFonts w:ascii="Times New Roman" w:hAnsi="Times New Roman" w:cs="Times New Roman"/>
              </w:rPr>
            </w:pPr>
          </w:p>
          <w:p w:rsidR="006D6D34" w:rsidRPr="004A7E23" w:rsidRDefault="006D6D34" w:rsidP="009012D1">
            <w:pPr>
              <w:jc w:val="both"/>
              <w:rPr>
                <w:rFonts w:ascii="Times New Roman" w:hAnsi="Times New Roman" w:cs="Times New Roman"/>
              </w:rPr>
            </w:pPr>
            <w:r>
              <w:rPr>
                <w:rFonts w:ascii="Times New Roman" w:hAnsi="Times New Roman" w:cs="Times New Roman"/>
              </w:rPr>
              <w:t>28</w:t>
            </w:r>
          </w:p>
        </w:tc>
        <w:tc>
          <w:tcPr>
            <w:tcW w:w="960" w:type="dxa"/>
            <w:vMerge/>
            <w:tcBorders>
              <w:top w:val="single" w:sz="6" w:space="0" w:color="auto"/>
              <w:bottom w:val="single" w:sz="6" w:space="0" w:color="auto"/>
            </w:tcBorders>
          </w:tcPr>
          <w:p w:rsidR="006D6D34" w:rsidRPr="004A7E23" w:rsidRDefault="006D6D34" w:rsidP="009012D1">
            <w:pPr>
              <w:jc w:val="both"/>
              <w:rPr>
                <w:rFonts w:ascii="Times New Roman" w:hAnsi="Times New Roman" w:cs="Times New Roman"/>
              </w:rPr>
            </w:pPr>
          </w:p>
        </w:tc>
        <w:tc>
          <w:tcPr>
            <w:tcW w:w="1920" w:type="dxa"/>
            <w:tcBorders>
              <w:top w:val="single" w:sz="6" w:space="0" w:color="auto"/>
            </w:tcBorders>
          </w:tcPr>
          <w:p w:rsidR="006D6D34" w:rsidRDefault="006D6D34" w:rsidP="009012D1">
            <w:pPr>
              <w:jc w:val="both"/>
              <w:rPr>
                <w:rStyle w:val="FontStyle193"/>
                <w:sz w:val="22"/>
                <w:szCs w:val="22"/>
              </w:rPr>
            </w:pPr>
          </w:p>
          <w:p w:rsidR="006D6D34" w:rsidRPr="004A7E23" w:rsidRDefault="006D6D34" w:rsidP="009012D1">
            <w:pPr>
              <w:jc w:val="both"/>
              <w:rPr>
                <w:rStyle w:val="FontStyle193"/>
                <w:sz w:val="22"/>
                <w:szCs w:val="22"/>
              </w:rPr>
            </w:pPr>
            <w:r>
              <w:rPr>
                <w:rStyle w:val="FontStyle193"/>
                <w:sz w:val="22"/>
                <w:szCs w:val="22"/>
              </w:rPr>
              <w:t>Alba Iulia - Mihalt</w:t>
            </w:r>
          </w:p>
        </w:tc>
        <w:tc>
          <w:tcPr>
            <w:tcW w:w="896" w:type="dxa"/>
            <w:tcBorders>
              <w:top w:val="single" w:sz="6" w:space="0" w:color="auto"/>
            </w:tcBorders>
          </w:tcPr>
          <w:p w:rsidR="006D6D34" w:rsidRDefault="006D6D34" w:rsidP="009012D1">
            <w:pPr>
              <w:jc w:val="both"/>
              <w:rPr>
                <w:rFonts w:ascii="Times New Roman" w:hAnsi="Times New Roman" w:cs="Times New Roman"/>
              </w:rPr>
            </w:pPr>
          </w:p>
          <w:p w:rsidR="00C413FC" w:rsidRPr="004A7E23" w:rsidRDefault="00C413FC" w:rsidP="009012D1">
            <w:pPr>
              <w:jc w:val="both"/>
              <w:rPr>
                <w:rFonts w:ascii="Times New Roman" w:hAnsi="Times New Roman" w:cs="Times New Roman"/>
              </w:rPr>
            </w:pPr>
            <w:r>
              <w:rPr>
                <w:rFonts w:ascii="Times New Roman" w:hAnsi="Times New Roman" w:cs="Times New Roman"/>
              </w:rPr>
              <w:t>22</w:t>
            </w:r>
          </w:p>
        </w:tc>
        <w:tc>
          <w:tcPr>
            <w:tcW w:w="1657" w:type="dxa"/>
            <w:tcBorders>
              <w:top w:val="single" w:sz="6" w:space="0" w:color="auto"/>
            </w:tcBorders>
          </w:tcPr>
          <w:p w:rsidR="006D6D34" w:rsidRDefault="006D6D34" w:rsidP="009012D1">
            <w:pPr>
              <w:jc w:val="both"/>
              <w:rPr>
                <w:rFonts w:ascii="Times New Roman" w:hAnsi="Times New Roman" w:cs="Times New Roman"/>
              </w:rPr>
            </w:pPr>
          </w:p>
          <w:p w:rsidR="006D6D34" w:rsidRPr="004A7E23" w:rsidRDefault="00C413FC" w:rsidP="009012D1">
            <w:pPr>
              <w:jc w:val="both"/>
              <w:rPr>
                <w:rFonts w:ascii="Times New Roman" w:hAnsi="Times New Roman" w:cs="Times New Roman"/>
              </w:rPr>
            </w:pPr>
            <w:r>
              <w:rPr>
                <w:rFonts w:ascii="Times New Roman" w:hAnsi="Times New Roman" w:cs="Times New Roman"/>
              </w:rPr>
              <w:t xml:space="preserve">40 </w:t>
            </w:r>
            <w:r w:rsidR="006D6D34">
              <w:rPr>
                <w:rFonts w:ascii="Times New Roman" w:hAnsi="Times New Roman" w:cs="Times New Roman"/>
              </w:rPr>
              <w:t>minute</w:t>
            </w:r>
          </w:p>
        </w:tc>
        <w:tc>
          <w:tcPr>
            <w:tcW w:w="1868" w:type="dxa"/>
            <w:tcBorders>
              <w:top w:val="single" w:sz="6" w:space="0" w:color="auto"/>
            </w:tcBorders>
          </w:tcPr>
          <w:p w:rsidR="006D6D34" w:rsidRDefault="006D6D34" w:rsidP="009012D1">
            <w:pPr>
              <w:jc w:val="both"/>
              <w:rPr>
                <w:rFonts w:ascii="Times New Roman" w:hAnsi="Times New Roman" w:cs="Times New Roman"/>
              </w:rPr>
            </w:pPr>
          </w:p>
          <w:p w:rsidR="006D6D34" w:rsidRPr="004A7E23" w:rsidRDefault="006D6D34" w:rsidP="009012D1">
            <w:pPr>
              <w:jc w:val="both"/>
              <w:rPr>
                <w:rFonts w:ascii="Times New Roman" w:hAnsi="Times New Roman" w:cs="Times New Roman"/>
              </w:rPr>
            </w:pPr>
            <w:r>
              <w:rPr>
                <w:rFonts w:ascii="Times New Roman" w:hAnsi="Times New Roman" w:cs="Times New Roman"/>
              </w:rPr>
              <w:t>5,5lei/90minute</w:t>
            </w:r>
          </w:p>
        </w:tc>
        <w:tc>
          <w:tcPr>
            <w:tcW w:w="1447" w:type="dxa"/>
            <w:tcBorders>
              <w:top w:val="single" w:sz="6" w:space="0" w:color="auto"/>
            </w:tcBorders>
          </w:tcPr>
          <w:p w:rsidR="006D6D34" w:rsidRDefault="006D6D34" w:rsidP="009012D1">
            <w:pPr>
              <w:jc w:val="both"/>
              <w:rPr>
                <w:rFonts w:ascii="Times New Roman" w:hAnsi="Times New Roman" w:cs="Times New Roman"/>
              </w:rPr>
            </w:pPr>
          </w:p>
          <w:p w:rsidR="006D6D34" w:rsidRPr="004A7E23" w:rsidRDefault="006D6D34" w:rsidP="009012D1">
            <w:pPr>
              <w:jc w:val="both"/>
              <w:rPr>
                <w:rFonts w:ascii="Times New Roman" w:hAnsi="Times New Roman" w:cs="Times New Roman"/>
              </w:rPr>
            </w:pPr>
            <w:r>
              <w:rPr>
                <w:rFonts w:ascii="Times New Roman" w:hAnsi="Times New Roman" w:cs="Times New Roman"/>
              </w:rPr>
              <w:t>2,20</w:t>
            </w:r>
          </w:p>
        </w:tc>
        <w:tc>
          <w:tcPr>
            <w:tcW w:w="1462" w:type="dxa"/>
            <w:tcBorders>
              <w:top w:val="single" w:sz="6" w:space="0" w:color="auto"/>
            </w:tcBorders>
          </w:tcPr>
          <w:p w:rsidR="006D6D34" w:rsidRDefault="006D6D34" w:rsidP="009012D1">
            <w:pPr>
              <w:jc w:val="both"/>
              <w:rPr>
                <w:rFonts w:ascii="Times New Roman" w:hAnsi="Times New Roman" w:cs="Times New Roman"/>
              </w:rPr>
            </w:pPr>
          </w:p>
          <w:p w:rsidR="006D6D34" w:rsidRPr="004A7E23" w:rsidRDefault="006D6D34" w:rsidP="009012D1">
            <w:pPr>
              <w:jc w:val="both"/>
              <w:rPr>
                <w:rFonts w:ascii="Times New Roman" w:hAnsi="Times New Roman" w:cs="Times New Roman"/>
              </w:rPr>
            </w:pPr>
            <w:r>
              <w:rPr>
                <w:rFonts w:ascii="Times New Roman" w:hAnsi="Times New Roman" w:cs="Times New Roman"/>
              </w:rPr>
              <w:t>170 lei/luna</w:t>
            </w:r>
          </w:p>
        </w:tc>
      </w:tr>
      <w:tr w:rsidR="006D6D34" w:rsidRPr="004A7E23" w:rsidTr="009012D1">
        <w:tc>
          <w:tcPr>
            <w:tcW w:w="600" w:type="dxa"/>
            <w:tcBorders>
              <w:top w:val="single" w:sz="6" w:space="0" w:color="auto"/>
            </w:tcBorders>
          </w:tcPr>
          <w:p w:rsidR="006D6D34" w:rsidRDefault="006D6D34" w:rsidP="009012D1">
            <w:pPr>
              <w:jc w:val="both"/>
              <w:rPr>
                <w:rFonts w:ascii="Times New Roman" w:hAnsi="Times New Roman" w:cs="Times New Roman"/>
              </w:rPr>
            </w:pPr>
          </w:p>
          <w:p w:rsidR="006D6D34" w:rsidRPr="004A7E23" w:rsidRDefault="006D6D34" w:rsidP="009012D1">
            <w:pPr>
              <w:jc w:val="both"/>
              <w:rPr>
                <w:rFonts w:ascii="Times New Roman" w:hAnsi="Times New Roman" w:cs="Times New Roman"/>
              </w:rPr>
            </w:pPr>
            <w:r>
              <w:rPr>
                <w:rFonts w:ascii="Times New Roman" w:hAnsi="Times New Roman" w:cs="Times New Roman"/>
              </w:rPr>
              <w:t>29</w:t>
            </w:r>
          </w:p>
        </w:tc>
        <w:tc>
          <w:tcPr>
            <w:tcW w:w="960" w:type="dxa"/>
            <w:vMerge/>
            <w:tcBorders>
              <w:top w:val="single" w:sz="6" w:space="0" w:color="auto"/>
              <w:bottom w:val="single" w:sz="6" w:space="0" w:color="auto"/>
            </w:tcBorders>
          </w:tcPr>
          <w:p w:rsidR="006D6D34" w:rsidRPr="004A7E23" w:rsidRDefault="006D6D34" w:rsidP="009012D1">
            <w:pPr>
              <w:jc w:val="both"/>
              <w:rPr>
                <w:rFonts w:ascii="Times New Roman" w:hAnsi="Times New Roman" w:cs="Times New Roman"/>
              </w:rPr>
            </w:pPr>
          </w:p>
        </w:tc>
        <w:tc>
          <w:tcPr>
            <w:tcW w:w="1920" w:type="dxa"/>
            <w:tcBorders>
              <w:top w:val="single" w:sz="6" w:space="0" w:color="auto"/>
            </w:tcBorders>
          </w:tcPr>
          <w:p w:rsidR="006D6D34" w:rsidRDefault="006D6D34" w:rsidP="009012D1">
            <w:pPr>
              <w:jc w:val="both"/>
              <w:rPr>
                <w:rStyle w:val="FontStyle193"/>
                <w:sz w:val="22"/>
                <w:szCs w:val="22"/>
              </w:rPr>
            </w:pPr>
          </w:p>
          <w:p w:rsidR="006D6D34" w:rsidRPr="004A7E23" w:rsidRDefault="006D6D34" w:rsidP="009012D1">
            <w:pPr>
              <w:jc w:val="both"/>
              <w:rPr>
                <w:rStyle w:val="FontStyle193"/>
                <w:sz w:val="22"/>
                <w:szCs w:val="22"/>
              </w:rPr>
            </w:pPr>
            <w:r>
              <w:rPr>
                <w:rStyle w:val="FontStyle193"/>
                <w:sz w:val="22"/>
                <w:szCs w:val="22"/>
              </w:rPr>
              <w:t>Alba Iulia - Obreja</w:t>
            </w:r>
          </w:p>
        </w:tc>
        <w:tc>
          <w:tcPr>
            <w:tcW w:w="896" w:type="dxa"/>
            <w:tcBorders>
              <w:top w:val="single" w:sz="6" w:space="0" w:color="auto"/>
            </w:tcBorders>
          </w:tcPr>
          <w:p w:rsidR="006D6D34" w:rsidRDefault="006D6D34" w:rsidP="009012D1">
            <w:pPr>
              <w:jc w:val="both"/>
              <w:rPr>
                <w:rFonts w:ascii="Times New Roman" w:hAnsi="Times New Roman" w:cs="Times New Roman"/>
              </w:rPr>
            </w:pPr>
          </w:p>
          <w:p w:rsidR="00C413FC" w:rsidRPr="004A7E23" w:rsidRDefault="00C413FC" w:rsidP="009012D1">
            <w:pPr>
              <w:jc w:val="both"/>
              <w:rPr>
                <w:rFonts w:ascii="Times New Roman" w:hAnsi="Times New Roman" w:cs="Times New Roman"/>
              </w:rPr>
            </w:pPr>
            <w:r>
              <w:rPr>
                <w:rFonts w:ascii="Times New Roman" w:hAnsi="Times New Roman" w:cs="Times New Roman"/>
              </w:rPr>
              <w:t>25</w:t>
            </w:r>
          </w:p>
        </w:tc>
        <w:tc>
          <w:tcPr>
            <w:tcW w:w="1657" w:type="dxa"/>
            <w:tcBorders>
              <w:top w:val="single" w:sz="6" w:space="0" w:color="auto"/>
            </w:tcBorders>
          </w:tcPr>
          <w:p w:rsidR="006D6D34" w:rsidRDefault="006D6D34" w:rsidP="009012D1">
            <w:pPr>
              <w:jc w:val="both"/>
              <w:rPr>
                <w:rFonts w:ascii="Times New Roman" w:hAnsi="Times New Roman" w:cs="Times New Roman"/>
              </w:rPr>
            </w:pPr>
          </w:p>
          <w:p w:rsidR="006D6D34" w:rsidRPr="004A7E23" w:rsidRDefault="00C413FC" w:rsidP="009012D1">
            <w:pPr>
              <w:jc w:val="both"/>
              <w:rPr>
                <w:rFonts w:ascii="Times New Roman" w:hAnsi="Times New Roman" w:cs="Times New Roman"/>
              </w:rPr>
            </w:pPr>
            <w:r>
              <w:rPr>
                <w:rFonts w:ascii="Times New Roman" w:hAnsi="Times New Roman" w:cs="Times New Roman"/>
              </w:rPr>
              <w:t xml:space="preserve">46 </w:t>
            </w:r>
            <w:r w:rsidR="006D6D34">
              <w:rPr>
                <w:rFonts w:ascii="Times New Roman" w:hAnsi="Times New Roman" w:cs="Times New Roman"/>
              </w:rPr>
              <w:t>minute</w:t>
            </w:r>
          </w:p>
        </w:tc>
        <w:tc>
          <w:tcPr>
            <w:tcW w:w="1868" w:type="dxa"/>
            <w:tcBorders>
              <w:top w:val="single" w:sz="6" w:space="0" w:color="auto"/>
            </w:tcBorders>
          </w:tcPr>
          <w:p w:rsidR="006D6D34" w:rsidRDefault="006D6D34" w:rsidP="009012D1">
            <w:pPr>
              <w:jc w:val="both"/>
              <w:rPr>
                <w:rFonts w:ascii="Times New Roman" w:hAnsi="Times New Roman" w:cs="Times New Roman"/>
              </w:rPr>
            </w:pPr>
          </w:p>
          <w:p w:rsidR="006D6D34" w:rsidRPr="004A7E23" w:rsidRDefault="006D6D34" w:rsidP="009012D1">
            <w:pPr>
              <w:jc w:val="both"/>
              <w:rPr>
                <w:rFonts w:ascii="Times New Roman" w:hAnsi="Times New Roman" w:cs="Times New Roman"/>
              </w:rPr>
            </w:pPr>
            <w:r>
              <w:rPr>
                <w:rFonts w:ascii="Times New Roman" w:hAnsi="Times New Roman" w:cs="Times New Roman"/>
              </w:rPr>
              <w:t>6 lei/90minute</w:t>
            </w:r>
          </w:p>
        </w:tc>
        <w:tc>
          <w:tcPr>
            <w:tcW w:w="1447" w:type="dxa"/>
            <w:tcBorders>
              <w:top w:val="single" w:sz="6" w:space="0" w:color="auto"/>
            </w:tcBorders>
          </w:tcPr>
          <w:p w:rsidR="006D6D34" w:rsidRDefault="006D6D34" w:rsidP="009012D1">
            <w:pPr>
              <w:jc w:val="both"/>
              <w:rPr>
                <w:rFonts w:ascii="Times New Roman" w:hAnsi="Times New Roman" w:cs="Times New Roman"/>
              </w:rPr>
            </w:pPr>
          </w:p>
          <w:p w:rsidR="006D6D34" w:rsidRPr="004A7E23" w:rsidRDefault="006D6D34" w:rsidP="009012D1">
            <w:pPr>
              <w:jc w:val="both"/>
              <w:rPr>
                <w:rFonts w:ascii="Times New Roman" w:hAnsi="Times New Roman" w:cs="Times New Roman"/>
              </w:rPr>
            </w:pPr>
            <w:r>
              <w:rPr>
                <w:rFonts w:ascii="Times New Roman" w:hAnsi="Times New Roman" w:cs="Times New Roman"/>
              </w:rPr>
              <w:t>2,40</w:t>
            </w:r>
          </w:p>
        </w:tc>
        <w:tc>
          <w:tcPr>
            <w:tcW w:w="1462" w:type="dxa"/>
            <w:tcBorders>
              <w:top w:val="single" w:sz="6" w:space="0" w:color="auto"/>
            </w:tcBorders>
          </w:tcPr>
          <w:p w:rsidR="006D6D34" w:rsidRDefault="006D6D34" w:rsidP="009012D1">
            <w:pPr>
              <w:jc w:val="both"/>
              <w:rPr>
                <w:rFonts w:ascii="Times New Roman" w:hAnsi="Times New Roman" w:cs="Times New Roman"/>
              </w:rPr>
            </w:pPr>
          </w:p>
          <w:p w:rsidR="006D6D34" w:rsidRPr="004A7E23" w:rsidRDefault="006D6D34" w:rsidP="009012D1">
            <w:pPr>
              <w:jc w:val="both"/>
              <w:rPr>
                <w:rFonts w:ascii="Times New Roman" w:hAnsi="Times New Roman" w:cs="Times New Roman"/>
              </w:rPr>
            </w:pPr>
            <w:r>
              <w:rPr>
                <w:rFonts w:ascii="Times New Roman" w:hAnsi="Times New Roman" w:cs="Times New Roman"/>
              </w:rPr>
              <w:t>180</w:t>
            </w:r>
            <w:r w:rsidR="00BC0050">
              <w:rPr>
                <w:rFonts w:ascii="Times New Roman" w:hAnsi="Times New Roman" w:cs="Times New Roman"/>
              </w:rPr>
              <w:t xml:space="preserve"> </w:t>
            </w:r>
            <w:bookmarkStart w:id="0" w:name="_GoBack"/>
            <w:bookmarkEnd w:id="0"/>
            <w:r>
              <w:rPr>
                <w:rFonts w:ascii="Times New Roman" w:hAnsi="Times New Roman" w:cs="Times New Roman"/>
              </w:rPr>
              <w:t>lei/luna</w:t>
            </w:r>
          </w:p>
        </w:tc>
      </w:tr>
      <w:tr w:rsidR="000F35A1" w:rsidRPr="004A7E23" w:rsidTr="009012D1">
        <w:tc>
          <w:tcPr>
            <w:tcW w:w="600"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3</w:t>
            </w:r>
            <w:r w:rsidR="006D6D34">
              <w:rPr>
                <w:rFonts w:ascii="Times New Roman" w:hAnsi="Times New Roman" w:cs="Times New Roman"/>
              </w:rPr>
              <w:t>0</w:t>
            </w:r>
          </w:p>
        </w:tc>
        <w:tc>
          <w:tcPr>
            <w:tcW w:w="960" w:type="dxa"/>
            <w:vMerge/>
            <w:tcBorders>
              <w:top w:val="single" w:sz="6" w:space="0" w:color="auto"/>
              <w:bottom w:val="single" w:sz="6" w:space="0" w:color="auto"/>
            </w:tcBorders>
          </w:tcPr>
          <w:p w:rsidR="000F35A1" w:rsidRPr="004A7E23" w:rsidRDefault="000F35A1" w:rsidP="009012D1">
            <w:pPr>
              <w:jc w:val="both"/>
              <w:rPr>
                <w:rFonts w:ascii="Times New Roman" w:hAnsi="Times New Roman" w:cs="Times New Roman"/>
              </w:rPr>
            </w:pPr>
          </w:p>
        </w:tc>
        <w:tc>
          <w:tcPr>
            <w:tcW w:w="1920" w:type="dxa"/>
          </w:tcPr>
          <w:p w:rsidR="004A7E23" w:rsidRDefault="004A7E23" w:rsidP="009012D1">
            <w:pPr>
              <w:jc w:val="both"/>
              <w:rPr>
                <w:rStyle w:val="FontStyle193"/>
                <w:sz w:val="22"/>
                <w:szCs w:val="22"/>
                <w:lang w:val="es-PE"/>
              </w:rPr>
            </w:pPr>
          </w:p>
          <w:p w:rsidR="000F35A1" w:rsidRPr="004A7E23" w:rsidRDefault="000F35A1" w:rsidP="009012D1">
            <w:pPr>
              <w:jc w:val="both"/>
              <w:rPr>
                <w:rFonts w:ascii="Times New Roman" w:hAnsi="Times New Roman" w:cs="Times New Roman"/>
                <w:lang w:val="es-PE"/>
              </w:rPr>
            </w:pPr>
            <w:r w:rsidRPr="004A7E23">
              <w:rPr>
                <w:rStyle w:val="FontStyle193"/>
                <w:sz w:val="22"/>
                <w:szCs w:val="22"/>
                <w:lang w:val="es-PE"/>
              </w:rPr>
              <w:t>Alba Iulia – Galda de Sus</w:t>
            </w:r>
          </w:p>
        </w:tc>
        <w:tc>
          <w:tcPr>
            <w:tcW w:w="896" w:type="dxa"/>
          </w:tcPr>
          <w:p w:rsidR="000F35A1" w:rsidRPr="004A7E23" w:rsidRDefault="000F35A1" w:rsidP="009012D1">
            <w:pPr>
              <w:jc w:val="both"/>
              <w:rPr>
                <w:rFonts w:ascii="Times New Roman" w:hAnsi="Times New Roman" w:cs="Times New Roman"/>
                <w:lang w:val="es-PE"/>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25</w:t>
            </w:r>
          </w:p>
        </w:tc>
        <w:tc>
          <w:tcPr>
            <w:tcW w:w="1657"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56 minute</w:t>
            </w:r>
          </w:p>
        </w:tc>
        <w:tc>
          <w:tcPr>
            <w:tcW w:w="1868" w:type="dxa"/>
          </w:tcPr>
          <w:p w:rsidR="000F35A1" w:rsidRPr="004A7E23" w:rsidRDefault="000F35A1" w:rsidP="009012D1">
            <w:pPr>
              <w:jc w:val="both"/>
              <w:rPr>
                <w:rFonts w:ascii="Times New Roman" w:hAnsi="Times New Roman" w:cs="Times New Roman"/>
              </w:rPr>
            </w:pPr>
          </w:p>
          <w:p w:rsidR="000F35A1" w:rsidRPr="004A7E23" w:rsidRDefault="006D6D34" w:rsidP="009012D1">
            <w:pPr>
              <w:jc w:val="both"/>
              <w:rPr>
                <w:rFonts w:ascii="Times New Roman" w:hAnsi="Times New Roman" w:cs="Times New Roman"/>
              </w:rPr>
            </w:pPr>
            <w:r>
              <w:rPr>
                <w:rFonts w:ascii="Times New Roman" w:hAnsi="Times New Roman" w:cs="Times New Roman"/>
              </w:rPr>
              <w:t>6,5</w:t>
            </w:r>
            <w:r w:rsidR="000F35A1" w:rsidRPr="004A7E23">
              <w:rPr>
                <w:rFonts w:ascii="Times New Roman" w:hAnsi="Times New Roman" w:cs="Times New Roman"/>
              </w:rPr>
              <w:t>0 lei/90 minute</w:t>
            </w:r>
          </w:p>
        </w:tc>
        <w:tc>
          <w:tcPr>
            <w:tcW w:w="1447" w:type="dxa"/>
          </w:tcPr>
          <w:p w:rsidR="000F35A1" w:rsidRPr="004A7E23" w:rsidRDefault="000F35A1" w:rsidP="009012D1">
            <w:pPr>
              <w:jc w:val="both"/>
              <w:rPr>
                <w:rFonts w:ascii="Times New Roman" w:hAnsi="Times New Roman" w:cs="Times New Roman"/>
              </w:rPr>
            </w:pPr>
          </w:p>
          <w:p w:rsidR="000F35A1" w:rsidRPr="004A7E23" w:rsidRDefault="006D6D34" w:rsidP="009012D1">
            <w:pPr>
              <w:jc w:val="both"/>
              <w:rPr>
                <w:rFonts w:ascii="Times New Roman" w:hAnsi="Times New Roman" w:cs="Times New Roman"/>
              </w:rPr>
            </w:pPr>
            <w:r>
              <w:rPr>
                <w:rFonts w:ascii="Times New Roman" w:hAnsi="Times New Roman" w:cs="Times New Roman"/>
              </w:rPr>
              <w:t>2,60</w:t>
            </w:r>
          </w:p>
        </w:tc>
        <w:tc>
          <w:tcPr>
            <w:tcW w:w="1462" w:type="dxa"/>
          </w:tcPr>
          <w:p w:rsidR="000F35A1" w:rsidRPr="004A7E23" w:rsidRDefault="000F35A1" w:rsidP="009012D1">
            <w:pPr>
              <w:jc w:val="both"/>
              <w:rPr>
                <w:rFonts w:ascii="Times New Roman" w:hAnsi="Times New Roman" w:cs="Times New Roman"/>
              </w:rPr>
            </w:pPr>
          </w:p>
          <w:p w:rsidR="000F35A1" w:rsidRPr="004A7E23" w:rsidRDefault="006D6D34" w:rsidP="009012D1">
            <w:pPr>
              <w:jc w:val="both"/>
              <w:rPr>
                <w:rFonts w:ascii="Times New Roman" w:hAnsi="Times New Roman" w:cs="Times New Roman"/>
              </w:rPr>
            </w:pPr>
            <w:r>
              <w:rPr>
                <w:rFonts w:ascii="Times New Roman" w:hAnsi="Times New Roman" w:cs="Times New Roman"/>
              </w:rPr>
              <w:t>13</w:t>
            </w:r>
            <w:r w:rsidR="000F35A1" w:rsidRPr="004A7E23">
              <w:rPr>
                <w:rFonts w:ascii="Times New Roman" w:hAnsi="Times New Roman" w:cs="Times New Roman"/>
              </w:rPr>
              <w:t>0 lei/lună</w:t>
            </w:r>
          </w:p>
        </w:tc>
      </w:tr>
      <w:tr w:rsidR="000F35A1" w:rsidRPr="004A7E23" w:rsidTr="009012D1">
        <w:tc>
          <w:tcPr>
            <w:tcW w:w="600" w:type="dxa"/>
          </w:tcPr>
          <w:p w:rsidR="000F35A1" w:rsidRPr="004A7E23" w:rsidRDefault="000F35A1" w:rsidP="009012D1">
            <w:pPr>
              <w:jc w:val="both"/>
              <w:rPr>
                <w:rFonts w:ascii="Times New Roman" w:hAnsi="Times New Roman" w:cs="Times New Roman"/>
              </w:rPr>
            </w:pPr>
          </w:p>
          <w:p w:rsidR="000F35A1" w:rsidRPr="004A7E23" w:rsidRDefault="006D6D34" w:rsidP="009012D1">
            <w:pPr>
              <w:jc w:val="both"/>
              <w:rPr>
                <w:rFonts w:ascii="Times New Roman" w:hAnsi="Times New Roman" w:cs="Times New Roman"/>
              </w:rPr>
            </w:pPr>
            <w:r>
              <w:rPr>
                <w:rFonts w:ascii="Times New Roman" w:hAnsi="Times New Roman" w:cs="Times New Roman"/>
              </w:rPr>
              <w:t>31</w:t>
            </w:r>
          </w:p>
        </w:tc>
        <w:tc>
          <w:tcPr>
            <w:tcW w:w="960" w:type="dxa"/>
            <w:tcBorders>
              <w:top w:val="single" w:sz="6" w:space="0" w:color="auto"/>
            </w:tcBorders>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Zona 6</w:t>
            </w:r>
          </w:p>
        </w:tc>
        <w:tc>
          <w:tcPr>
            <w:tcW w:w="1920" w:type="dxa"/>
          </w:tcPr>
          <w:p w:rsidR="006D6D34" w:rsidRDefault="006D6D34" w:rsidP="009012D1">
            <w:pPr>
              <w:jc w:val="both"/>
              <w:rPr>
                <w:rStyle w:val="FontStyle193"/>
                <w:sz w:val="22"/>
                <w:szCs w:val="22"/>
              </w:rPr>
            </w:pPr>
          </w:p>
          <w:p w:rsidR="000F35A1" w:rsidRPr="004A7E23" w:rsidRDefault="000F35A1" w:rsidP="009012D1">
            <w:pPr>
              <w:jc w:val="both"/>
              <w:rPr>
                <w:rFonts w:ascii="Times New Roman" w:hAnsi="Times New Roman" w:cs="Times New Roman"/>
              </w:rPr>
            </w:pPr>
            <w:r w:rsidRPr="004A7E23">
              <w:rPr>
                <w:rStyle w:val="FontStyle193"/>
                <w:sz w:val="22"/>
                <w:szCs w:val="22"/>
              </w:rPr>
              <w:t>Alba Iulia – Poiana Galdei</w:t>
            </w:r>
          </w:p>
        </w:tc>
        <w:tc>
          <w:tcPr>
            <w:tcW w:w="896"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29</w:t>
            </w:r>
          </w:p>
        </w:tc>
        <w:tc>
          <w:tcPr>
            <w:tcW w:w="1657"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60 minute</w:t>
            </w:r>
          </w:p>
        </w:tc>
        <w:tc>
          <w:tcPr>
            <w:tcW w:w="1868" w:type="dxa"/>
          </w:tcPr>
          <w:p w:rsidR="000F35A1" w:rsidRPr="004A7E23" w:rsidRDefault="000F35A1" w:rsidP="009012D1">
            <w:pPr>
              <w:jc w:val="both"/>
              <w:rPr>
                <w:rFonts w:ascii="Times New Roman" w:hAnsi="Times New Roman" w:cs="Times New Roman"/>
              </w:rPr>
            </w:pPr>
          </w:p>
          <w:p w:rsidR="000F35A1" w:rsidRPr="004A7E23" w:rsidRDefault="006D6D34" w:rsidP="009012D1">
            <w:pPr>
              <w:jc w:val="both"/>
              <w:rPr>
                <w:rFonts w:ascii="Times New Roman" w:hAnsi="Times New Roman" w:cs="Times New Roman"/>
              </w:rPr>
            </w:pPr>
            <w:r>
              <w:rPr>
                <w:rFonts w:ascii="Times New Roman" w:hAnsi="Times New Roman" w:cs="Times New Roman"/>
              </w:rPr>
              <w:t>7,0</w:t>
            </w:r>
            <w:r w:rsidR="000F35A1" w:rsidRPr="004A7E23">
              <w:rPr>
                <w:rFonts w:ascii="Times New Roman" w:hAnsi="Times New Roman" w:cs="Times New Roman"/>
              </w:rPr>
              <w:t>0 lei/90 minute</w:t>
            </w:r>
          </w:p>
        </w:tc>
        <w:tc>
          <w:tcPr>
            <w:tcW w:w="1447" w:type="dxa"/>
          </w:tcPr>
          <w:p w:rsidR="000F35A1" w:rsidRPr="004A7E23" w:rsidRDefault="000F35A1" w:rsidP="009012D1">
            <w:pPr>
              <w:jc w:val="both"/>
              <w:rPr>
                <w:rFonts w:ascii="Times New Roman" w:hAnsi="Times New Roman" w:cs="Times New Roman"/>
              </w:rPr>
            </w:pPr>
          </w:p>
          <w:p w:rsidR="000F35A1" w:rsidRPr="004A7E23" w:rsidRDefault="006D6D34" w:rsidP="009012D1">
            <w:pPr>
              <w:jc w:val="both"/>
              <w:rPr>
                <w:rFonts w:ascii="Times New Roman" w:hAnsi="Times New Roman" w:cs="Times New Roman"/>
              </w:rPr>
            </w:pPr>
            <w:r>
              <w:rPr>
                <w:rFonts w:ascii="Times New Roman" w:hAnsi="Times New Roman" w:cs="Times New Roman"/>
              </w:rPr>
              <w:t>2,80</w:t>
            </w:r>
          </w:p>
        </w:tc>
        <w:tc>
          <w:tcPr>
            <w:tcW w:w="1462"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140 lei/lună</w:t>
            </w:r>
          </w:p>
        </w:tc>
      </w:tr>
      <w:tr w:rsidR="006D6D34" w:rsidRPr="004A7E23" w:rsidTr="009012D1">
        <w:tc>
          <w:tcPr>
            <w:tcW w:w="600" w:type="dxa"/>
          </w:tcPr>
          <w:p w:rsidR="006D6D34" w:rsidRDefault="006D6D34" w:rsidP="009012D1">
            <w:pPr>
              <w:jc w:val="both"/>
              <w:rPr>
                <w:rFonts w:ascii="Times New Roman" w:hAnsi="Times New Roman" w:cs="Times New Roman"/>
              </w:rPr>
            </w:pPr>
          </w:p>
          <w:p w:rsidR="0016508D" w:rsidRPr="004A7E23" w:rsidRDefault="0016508D" w:rsidP="009012D1">
            <w:pPr>
              <w:jc w:val="both"/>
              <w:rPr>
                <w:rFonts w:ascii="Times New Roman" w:hAnsi="Times New Roman" w:cs="Times New Roman"/>
              </w:rPr>
            </w:pPr>
            <w:r>
              <w:rPr>
                <w:rFonts w:ascii="Times New Roman" w:hAnsi="Times New Roman" w:cs="Times New Roman"/>
              </w:rPr>
              <w:t>32</w:t>
            </w:r>
          </w:p>
        </w:tc>
        <w:tc>
          <w:tcPr>
            <w:tcW w:w="960" w:type="dxa"/>
            <w:tcBorders>
              <w:top w:val="single" w:sz="6" w:space="0" w:color="auto"/>
            </w:tcBorders>
          </w:tcPr>
          <w:p w:rsidR="006D6D34" w:rsidRDefault="006D6D34" w:rsidP="009012D1">
            <w:pPr>
              <w:jc w:val="both"/>
              <w:rPr>
                <w:rFonts w:ascii="Times New Roman" w:hAnsi="Times New Roman" w:cs="Times New Roman"/>
              </w:rPr>
            </w:pPr>
          </w:p>
          <w:p w:rsidR="0016508D" w:rsidRPr="004A7E23" w:rsidRDefault="0016508D" w:rsidP="009012D1">
            <w:pPr>
              <w:jc w:val="both"/>
              <w:rPr>
                <w:rFonts w:ascii="Times New Roman" w:hAnsi="Times New Roman" w:cs="Times New Roman"/>
              </w:rPr>
            </w:pPr>
            <w:r>
              <w:rPr>
                <w:rFonts w:ascii="Times New Roman" w:hAnsi="Times New Roman" w:cs="Times New Roman"/>
              </w:rPr>
              <w:t>Zona 6</w:t>
            </w:r>
          </w:p>
        </w:tc>
        <w:tc>
          <w:tcPr>
            <w:tcW w:w="1920" w:type="dxa"/>
          </w:tcPr>
          <w:p w:rsidR="006D6D34" w:rsidRDefault="006D6D34" w:rsidP="009012D1">
            <w:pPr>
              <w:jc w:val="both"/>
              <w:rPr>
                <w:rStyle w:val="FontStyle193"/>
                <w:sz w:val="22"/>
                <w:szCs w:val="22"/>
              </w:rPr>
            </w:pPr>
          </w:p>
          <w:p w:rsidR="0016508D" w:rsidRDefault="0016508D" w:rsidP="009012D1">
            <w:pPr>
              <w:jc w:val="both"/>
              <w:rPr>
                <w:rStyle w:val="FontStyle193"/>
                <w:sz w:val="22"/>
                <w:szCs w:val="22"/>
              </w:rPr>
            </w:pPr>
            <w:r>
              <w:rPr>
                <w:rStyle w:val="FontStyle193"/>
                <w:sz w:val="22"/>
                <w:szCs w:val="22"/>
              </w:rPr>
              <w:t>Alba Iulia - Cetea</w:t>
            </w:r>
          </w:p>
        </w:tc>
        <w:tc>
          <w:tcPr>
            <w:tcW w:w="896" w:type="dxa"/>
          </w:tcPr>
          <w:p w:rsidR="006D6D34" w:rsidRDefault="006D6D34" w:rsidP="009012D1">
            <w:pPr>
              <w:jc w:val="both"/>
              <w:rPr>
                <w:rFonts w:ascii="Times New Roman" w:hAnsi="Times New Roman" w:cs="Times New Roman"/>
              </w:rPr>
            </w:pPr>
          </w:p>
          <w:p w:rsidR="00C413FC" w:rsidRPr="004A7E23" w:rsidRDefault="00C413FC" w:rsidP="009012D1">
            <w:pPr>
              <w:jc w:val="both"/>
              <w:rPr>
                <w:rFonts w:ascii="Times New Roman" w:hAnsi="Times New Roman" w:cs="Times New Roman"/>
              </w:rPr>
            </w:pPr>
            <w:r>
              <w:rPr>
                <w:rFonts w:ascii="Times New Roman" w:hAnsi="Times New Roman" w:cs="Times New Roman"/>
              </w:rPr>
              <w:t>27</w:t>
            </w:r>
          </w:p>
        </w:tc>
        <w:tc>
          <w:tcPr>
            <w:tcW w:w="1657" w:type="dxa"/>
          </w:tcPr>
          <w:p w:rsidR="006D6D34" w:rsidRDefault="006D6D34" w:rsidP="009012D1">
            <w:pPr>
              <w:jc w:val="both"/>
              <w:rPr>
                <w:rFonts w:ascii="Times New Roman" w:hAnsi="Times New Roman" w:cs="Times New Roman"/>
              </w:rPr>
            </w:pPr>
          </w:p>
          <w:p w:rsidR="0016508D" w:rsidRPr="004A7E23" w:rsidRDefault="00C413FC" w:rsidP="009012D1">
            <w:pPr>
              <w:jc w:val="both"/>
              <w:rPr>
                <w:rFonts w:ascii="Times New Roman" w:hAnsi="Times New Roman" w:cs="Times New Roman"/>
              </w:rPr>
            </w:pPr>
            <w:r>
              <w:rPr>
                <w:rFonts w:ascii="Times New Roman" w:hAnsi="Times New Roman" w:cs="Times New Roman"/>
              </w:rPr>
              <w:t xml:space="preserve"> 50 </w:t>
            </w:r>
            <w:r w:rsidR="0016508D">
              <w:rPr>
                <w:rFonts w:ascii="Times New Roman" w:hAnsi="Times New Roman" w:cs="Times New Roman"/>
              </w:rPr>
              <w:t>minute</w:t>
            </w:r>
          </w:p>
        </w:tc>
        <w:tc>
          <w:tcPr>
            <w:tcW w:w="1868" w:type="dxa"/>
          </w:tcPr>
          <w:p w:rsidR="006D6D34" w:rsidRDefault="006D6D34" w:rsidP="009012D1">
            <w:pPr>
              <w:jc w:val="both"/>
              <w:rPr>
                <w:rFonts w:ascii="Times New Roman" w:hAnsi="Times New Roman" w:cs="Times New Roman"/>
              </w:rPr>
            </w:pPr>
          </w:p>
          <w:p w:rsidR="0016508D" w:rsidRPr="004A7E23" w:rsidRDefault="0016508D" w:rsidP="009012D1">
            <w:pPr>
              <w:jc w:val="both"/>
              <w:rPr>
                <w:rFonts w:ascii="Times New Roman" w:hAnsi="Times New Roman" w:cs="Times New Roman"/>
              </w:rPr>
            </w:pPr>
            <w:r>
              <w:rPr>
                <w:rFonts w:ascii="Times New Roman" w:hAnsi="Times New Roman" w:cs="Times New Roman"/>
              </w:rPr>
              <w:t>7,00 lei/90minute</w:t>
            </w:r>
          </w:p>
        </w:tc>
        <w:tc>
          <w:tcPr>
            <w:tcW w:w="1447" w:type="dxa"/>
          </w:tcPr>
          <w:p w:rsidR="006D6D34" w:rsidRDefault="006D6D34" w:rsidP="009012D1">
            <w:pPr>
              <w:jc w:val="both"/>
              <w:rPr>
                <w:rFonts w:ascii="Times New Roman" w:hAnsi="Times New Roman" w:cs="Times New Roman"/>
              </w:rPr>
            </w:pPr>
          </w:p>
          <w:p w:rsidR="0016508D" w:rsidRPr="004A7E23" w:rsidRDefault="0016508D" w:rsidP="009012D1">
            <w:pPr>
              <w:jc w:val="both"/>
              <w:rPr>
                <w:rFonts w:ascii="Times New Roman" w:hAnsi="Times New Roman" w:cs="Times New Roman"/>
              </w:rPr>
            </w:pPr>
            <w:r>
              <w:rPr>
                <w:rFonts w:ascii="Times New Roman" w:hAnsi="Times New Roman" w:cs="Times New Roman"/>
              </w:rPr>
              <w:t>2,80</w:t>
            </w:r>
          </w:p>
        </w:tc>
        <w:tc>
          <w:tcPr>
            <w:tcW w:w="1462" w:type="dxa"/>
          </w:tcPr>
          <w:p w:rsidR="006D6D34" w:rsidRDefault="006D6D34" w:rsidP="009012D1">
            <w:pPr>
              <w:jc w:val="both"/>
              <w:rPr>
                <w:rFonts w:ascii="Times New Roman" w:hAnsi="Times New Roman" w:cs="Times New Roman"/>
              </w:rPr>
            </w:pPr>
          </w:p>
          <w:p w:rsidR="0016508D" w:rsidRPr="004A7E23" w:rsidRDefault="0016508D" w:rsidP="009012D1">
            <w:pPr>
              <w:jc w:val="both"/>
              <w:rPr>
                <w:rFonts w:ascii="Times New Roman" w:hAnsi="Times New Roman" w:cs="Times New Roman"/>
              </w:rPr>
            </w:pPr>
            <w:r>
              <w:rPr>
                <w:rFonts w:ascii="Times New Roman" w:hAnsi="Times New Roman" w:cs="Times New Roman"/>
              </w:rPr>
              <w:t>160 lei/luna</w:t>
            </w:r>
          </w:p>
        </w:tc>
      </w:tr>
      <w:tr w:rsidR="000F35A1" w:rsidRPr="004A7E23" w:rsidTr="009012D1">
        <w:tc>
          <w:tcPr>
            <w:tcW w:w="600" w:type="dxa"/>
          </w:tcPr>
          <w:p w:rsidR="000F35A1" w:rsidRPr="004A7E23" w:rsidRDefault="000F35A1" w:rsidP="009012D1">
            <w:pPr>
              <w:jc w:val="both"/>
              <w:rPr>
                <w:rFonts w:ascii="Times New Roman" w:hAnsi="Times New Roman" w:cs="Times New Roman"/>
              </w:rPr>
            </w:pPr>
          </w:p>
          <w:p w:rsidR="000F35A1" w:rsidRPr="004A7E23" w:rsidRDefault="0016508D" w:rsidP="009012D1">
            <w:pPr>
              <w:jc w:val="both"/>
              <w:rPr>
                <w:rFonts w:ascii="Times New Roman" w:hAnsi="Times New Roman" w:cs="Times New Roman"/>
              </w:rPr>
            </w:pPr>
            <w:r>
              <w:rPr>
                <w:rFonts w:ascii="Times New Roman" w:hAnsi="Times New Roman" w:cs="Times New Roman"/>
              </w:rPr>
              <w:t>33</w:t>
            </w:r>
          </w:p>
        </w:tc>
        <w:tc>
          <w:tcPr>
            <w:tcW w:w="960"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Zona 7</w:t>
            </w:r>
          </w:p>
        </w:tc>
        <w:tc>
          <w:tcPr>
            <w:tcW w:w="1920" w:type="dxa"/>
          </w:tcPr>
          <w:p w:rsidR="0016508D" w:rsidRDefault="0016508D" w:rsidP="009012D1">
            <w:pPr>
              <w:jc w:val="both"/>
              <w:rPr>
                <w:rStyle w:val="FontStyle193"/>
                <w:sz w:val="22"/>
                <w:szCs w:val="22"/>
              </w:rPr>
            </w:pPr>
          </w:p>
          <w:p w:rsidR="000F35A1" w:rsidRPr="004A7E23" w:rsidRDefault="000F35A1" w:rsidP="009012D1">
            <w:pPr>
              <w:jc w:val="both"/>
              <w:rPr>
                <w:rFonts w:ascii="Times New Roman" w:hAnsi="Times New Roman" w:cs="Times New Roman"/>
              </w:rPr>
            </w:pPr>
            <w:r w:rsidRPr="004A7E23">
              <w:rPr>
                <w:rStyle w:val="FontStyle193"/>
                <w:sz w:val="22"/>
                <w:szCs w:val="22"/>
              </w:rPr>
              <w:t>Alba Iulia - Întregalde</w:t>
            </w:r>
          </w:p>
        </w:tc>
        <w:tc>
          <w:tcPr>
            <w:tcW w:w="896"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41</w:t>
            </w:r>
          </w:p>
        </w:tc>
        <w:tc>
          <w:tcPr>
            <w:tcW w:w="1657"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95 minute</w:t>
            </w:r>
          </w:p>
        </w:tc>
        <w:tc>
          <w:tcPr>
            <w:tcW w:w="1868" w:type="dxa"/>
          </w:tcPr>
          <w:p w:rsidR="000F35A1" w:rsidRPr="004A7E23" w:rsidRDefault="000F35A1" w:rsidP="009012D1">
            <w:pPr>
              <w:jc w:val="both"/>
              <w:rPr>
                <w:rFonts w:ascii="Times New Roman" w:hAnsi="Times New Roman" w:cs="Times New Roman"/>
              </w:rPr>
            </w:pPr>
          </w:p>
          <w:p w:rsidR="000F35A1" w:rsidRPr="004A7E23" w:rsidRDefault="0016508D" w:rsidP="009012D1">
            <w:pPr>
              <w:jc w:val="both"/>
              <w:rPr>
                <w:rFonts w:ascii="Times New Roman" w:hAnsi="Times New Roman" w:cs="Times New Roman"/>
              </w:rPr>
            </w:pPr>
            <w:r>
              <w:rPr>
                <w:rFonts w:ascii="Times New Roman" w:hAnsi="Times New Roman" w:cs="Times New Roman"/>
              </w:rPr>
              <w:t>10,00</w:t>
            </w:r>
            <w:r w:rsidR="000F35A1" w:rsidRPr="004A7E23">
              <w:rPr>
                <w:rFonts w:ascii="Times New Roman" w:hAnsi="Times New Roman" w:cs="Times New Roman"/>
              </w:rPr>
              <w:t>lei/120 minute</w:t>
            </w:r>
          </w:p>
        </w:tc>
        <w:tc>
          <w:tcPr>
            <w:tcW w:w="1447" w:type="dxa"/>
          </w:tcPr>
          <w:p w:rsidR="000F35A1" w:rsidRPr="004A7E23" w:rsidRDefault="000F35A1" w:rsidP="009012D1">
            <w:pPr>
              <w:jc w:val="both"/>
              <w:rPr>
                <w:rFonts w:ascii="Times New Roman" w:hAnsi="Times New Roman" w:cs="Times New Roman"/>
              </w:rPr>
            </w:pPr>
          </w:p>
          <w:p w:rsidR="000F35A1" w:rsidRPr="004A7E23" w:rsidRDefault="0016508D" w:rsidP="009012D1">
            <w:pPr>
              <w:jc w:val="both"/>
              <w:rPr>
                <w:rFonts w:ascii="Times New Roman" w:hAnsi="Times New Roman" w:cs="Times New Roman"/>
              </w:rPr>
            </w:pPr>
            <w:r>
              <w:rPr>
                <w:rFonts w:ascii="Times New Roman" w:hAnsi="Times New Roman" w:cs="Times New Roman"/>
              </w:rPr>
              <w:t>4,00</w:t>
            </w:r>
          </w:p>
        </w:tc>
        <w:tc>
          <w:tcPr>
            <w:tcW w:w="1462" w:type="dxa"/>
          </w:tcPr>
          <w:p w:rsidR="000F35A1" w:rsidRPr="004A7E23" w:rsidRDefault="000F35A1" w:rsidP="009012D1">
            <w:pPr>
              <w:jc w:val="both"/>
              <w:rPr>
                <w:rFonts w:ascii="Times New Roman" w:hAnsi="Times New Roman" w:cs="Times New Roman"/>
              </w:rPr>
            </w:pPr>
          </w:p>
          <w:p w:rsidR="000F35A1" w:rsidRPr="004A7E23" w:rsidRDefault="000F35A1" w:rsidP="009012D1">
            <w:pPr>
              <w:jc w:val="both"/>
              <w:rPr>
                <w:rFonts w:ascii="Times New Roman" w:hAnsi="Times New Roman" w:cs="Times New Roman"/>
              </w:rPr>
            </w:pPr>
            <w:r w:rsidRPr="004A7E23">
              <w:rPr>
                <w:rFonts w:ascii="Times New Roman" w:hAnsi="Times New Roman" w:cs="Times New Roman"/>
              </w:rPr>
              <w:t>250 lei/lună</w:t>
            </w:r>
          </w:p>
        </w:tc>
      </w:tr>
    </w:tbl>
    <w:p w:rsidR="000F35A1" w:rsidRPr="004A7E23" w:rsidRDefault="000F35A1" w:rsidP="000F35A1">
      <w:pPr>
        <w:autoSpaceDE w:val="0"/>
        <w:autoSpaceDN w:val="0"/>
        <w:adjustRightInd w:val="0"/>
        <w:jc w:val="both"/>
        <w:rPr>
          <w:rFonts w:ascii="Times New Roman" w:hAnsi="Times New Roman" w:cs="Times New Roman"/>
        </w:rPr>
      </w:pPr>
    </w:p>
    <w:p w:rsidR="000F35A1" w:rsidRPr="004A7E23" w:rsidRDefault="000F35A1" w:rsidP="000F35A1">
      <w:pPr>
        <w:autoSpaceDE w:val="0"/>
        <w:autoSpaceDN w:val="0"/>
        <w:adjustRightInd w:val="0"/>
        <w:jc w:val="both"/>
        <w:rPr>
          <w:rFonts w:ascii="Times New Roman" w:hAnsi="Times New Roman" w:cs="Times New Roman"/>
          <w:lang w:val="es-PE"/>
        </w:rPr>
      </w:pPr>
      <w:r w:rsidRPr="004A7E23">
        <w:rPr>
          <w:rFonts w:ascii="Times New Roman" w:hAnsi="Times New Roman" w:cs="Times New Roman"/>
          <w:lang w:val="es-PE"/>
        </w:rPr>
        <w:t>Zonele tarifare sunt ordonate crescător în funcţie de lungimea traseelor faţă de zona de referinţă - zona tarifară nr. 1.</w:t>
      </w:r>
    </w:p>
    <w:p w:rsidR="000F35A1" w:rsidRPr="00867240" w:rsidRDefault="000F35A1" w:rsidP="000F35A1">
      <w:pPr>
        <w:autoSpaceDE w:val="0"/>
        <w:autoSpaceDN w:val="0"/>
        <w:adjustRightInd w:val="0"/>
        <w:jc w:val="both"/>
        <w:rPr>
          <w:rFonts w:ascii="Times New Roman" w:hAnsi="Times New Roman" w:cs="Times New Roman"/>
        </w:rPr>
      </w:pPr>
      <w:r w:rsidRPr="004A7E23">
        <w:rPr>
          <w:rFonts w:ascii="Times New Roman" w:hAnsi="Times New Roman" w:cs="Times New Roman"/>
          <w:lang w:val="es-PE"/>
        </w:rPr>
        <w:lastRenderedPageBreak/>
        <w:t xml:space="preserve">Tarifele maxim acceptate pentru zona tarifară nr. 1 sunt cele existente la data atribuirii contractului de delegare de </w:t>
      </w:r>
      <w:proofErr w:type="spellStart"/>
      <w:r w:rsidRPr="004A7E23">
        <w:rPr>
          <w:rFonts w:ascii="Times New Roman" w:hAnsi="Times New Roman" w:cs="Times New Roman"/>
          <w:lang w:val="es-PE"/>
        </w:rPr>
        <w:t>gestiune</w:t>
      </w:r>
      <w:proofErr w:type="spellEnd"/>
      <w:r w:rsidRPr="004A7E23">
        <w:rPr>
          <w:rFonts w:ascii="Times New Roman" w:hAnsi="Times New Roman" w:cs="Times New Roman"/>
          <w:lang w:val="es-PE"/>
        </w:rPr>
        <w:t xml:space="preserve"> </w:t>
      </w:r>
      <w:proofErr w:type="spellStart"/>
      <w:r w:rsidRPr="004A7E23">
        <w:rPr>
          <w:rFonts w:ascii="Times New Roman" w:hAnsi="Times New Roman" w:cs="Times New Roman"/>
          <w:lang w:val="es-PE"/>
        </w:rPr>
        <w:t>şi</w:t>
      </w:r>
      <w:proofErr w:type="spellEnd"/>
      <w:r w:rsidRPr="004A7E23">
        <w:rPr>
          <w:rFonts w:ascii="Times New Roman" w:hAnsi="Times New Roman" w:cs="Times New Roman"/>
          <w:lang w:val="es-PE"/>
        </w:rPr>
        <w:t xml:space="preserve"> </w:t>
      </w:r>
      <w:proofErr w:type="spellStart"/>
      <w:r w:rsidRPr="004A7E23">
        <w:rPr>
          <w:rFonts w:ascii="Times New Roman" w:hAnsi="Times New Roman" w:cs="Times New Roman"/>
          <w:lang w:val="es-PE"/>
        </w:rPr>
        <w:t>sunt</w:t>
      </w:r>
      <w:proofErr w:type="spellEnd"/>
      <w:r w:rsidRPr="004A7E23">
        <w:rPr>
          <w:rFonts w:ascii="Times New Roman" w:hAnsi="Times New Roman" w:cs="Times New Roman"/>
          <w:lang w:val="es-PE"/>
        </w:rPr>
        <w:t xml:space="preserve"> </w:t>
      </w:r>
      <w:proofErr w:type="spellStart"/>
      <w:r w:rsidRPr="004A7E23">
        <w:rPr>
          <w:rFonts w:ascii="Times New Roman" w:hAnsi="Times New Roman" w:cs="Times New Roman"/>
          <w:lang w:val="es-PE"/>
        </w:rPr>
        <w:t>în</w:t>
      </w:r>
      <w:proofErr w:type="spellEnd"/>
      <w:r w:rsidRPr="004A7E23">
        <w:rPr>
          <w:rFonts w:ascii="Times New Roman" w:hAnsi="Times New Roman" w:cs="Times New Roman"/>
          <w:lang w:val="es-PE"/>
        </w:rPr>
        <w:t xml:space="preserve"> </w:t>
      </w:r>
      <w:proofErr w:type="spellStart"/>
      <w:r w:rsidRPr="004A7E23">
        <w:rPr>
          <w:rFonts w:ascii="Times New Roman" w:hAnsi="Times New Roman" w:cs="Times New Roman"/>
          <w:lang w:val="es-PE"/>
        </w:rPr>
        <w:t>conformitate</w:t>
      </w:r>
      <w:proofErr w:type="spellEnd"/>
      <w:r w:rsidRPr="004A7E23">
        <w:rPr>
          <w:rFonts w:ascii="Times New Roman" w:hAnsi="Times New Roman" w:cs="Times New Roman"/>
          <w:lang w:val="es-PE"/>
        </w:rPr>
        <w:t xml:space="preserve"> </w:t>
      </w:r>
      <w:proofErr w:type="spellStart"/>
      <w:r w:rsidRPr="004A7E23">
        <w:rPr>
          <w:rFonts w:ascii="Times New Roman" w:hAnsi="Times New Roman" w:cs="Times New Roman"/>
          <w:lang w:val="es-PE"/>
        </w:rPr>
        <w:t>cu</w:t>
      </w:r>
      <w:proofErr w:type="spellEnd"/>
      <w:r w:rsidRPr="004A7E23">
        <w:rPr>
          <w:rFonts w:ascii="Times New Roman" w:hAnsi="Times New Roman" w:cs="Times New Roman"/>
          <w:lang w:val="es-PE"/>
        </w:rPr>
        <w:t xml:space="preserve"> </w:t>
      </w:r>
      <w:r w:rsidR="00867240">
        <w:rPr>
          <w:rFonts w:ascii="Times New Roman" w:hAnsi="Times New Roman" w:cs="Times New Roman"/>
          <w:lang w:val="es-PE"/>
        </w:rPr>
        <w:t xml:space="preserve">HCL Alba Iulia </w:t>
      </w:r>
      <w:proofErr w:type="spellStart"/>
      <w:r w:rsidR="00867240">
        <w:rPr>
          <w:rFonts w:ascii="Times New Roman" w:hAnsi="Times New Roman" w:cs="Times New Roman"/>
          <w:lang w:val="es-PE"/>
        </w:rPr>
        <w:t>nr</w:t>
      </w:r>
      <w:proofErr w:type="spellEnd"/>
      <w:r w:rsidR="00867240">
        <w:rPr>
          <w:rFonts w:ascii="Times New Roman" w:hAnsi="Times New Roman" w:cs="Times New Roman"/>
          <w:lang w:val="es-PE"/>
        </w:rPr>
        <w:t>. 87/2015</w:t>
      </w:r>
      <w:r w:rsidRPr="004A7E23">
        <w:rPr>
          <w:rFonts w:ascii="Times New Roman" w:hAnsi="Times New Roman" w:cs="Times New Roman"/>
          <w:lang w:val="es-PE"/>
        </w:rPr>
        <w:t xml:space="preserve">. Tarifele maxim acceptate pentru zonele tarifare 2 – 7 sunt cele existente la data </w:t>
      </w:r>
      <w:proofErr w:type="spellStart"/>
      <w:r w:rsidRPr="004A7E23">
        <w:rPr>
          <w:rFonts w:ascii="Times New Roman" w:hAnsi="Times New Roman" w:cs="Times New Roman"/>
          <w:lang w:val="es-PE"/>
        </w:rPr>
        <w:t>atribuirii</w:t>
      </w:r>
      <w:proofErr w:type="spellEnd"/>
      <w:r w:rsidRPr="004A7E23">
        <w:rPr>
          <w:rFonts w:ascii="Times New Roman" w:hAnsi="Times New Roman" w:cs="Times New Roman"/>
          <w:lang w:val="es-PE"/>
        </w:rPr>
        <w:t xml:space="preserve"> </w:t>
      </w:r>
      <w:proofErr w:type="spellStart"/>
      <w:r w:rsidRPr="004A7E23">
        <w:rPr>
          <w:rFonts w:ascii="Times New Roman" w:hAnsi="Times New Roman" w:cs="Times New Roman"/>
          <w:lang w:val="es-PE"/>
        </w:rPr>
        <w:t>şi</w:t>
      </w:r>
      <w:proofErr w:type="spellEnd"/>
      <w:r w:rsidRPr="004A7E23">
        <w:rPr>
          <w:rFonts w:ascii="Times New Roman" w:hAnsi="Times New Roman" w:cs="Times New Roman"/>
          <w:lang w:val="es-PE"/>
        </w:rPr>
        <w:t xml:space="preserve"> </w:t>
      </w:r>
      <w:proofErr w:type="spellStart"/>
      <w:r w:rsidRPr="004A7E23">
        <w:rPr>
          <w:rFonts w:ascii="Times New Roman" w:hAnsi="Times New Roman" w:cs="Times New Roman"/>
          <w:lang w:val="es-PE"/>
        </w:rPr>
        <w:t>sunt</w:t>
      </w:r>
      <w:proofErr w:type="spellEnd"/>
      <w:r w:rsidRPr="004A7E23">
        <w:rPr>
          <w:rFonts w:ascii="Times New Roman" w:hAnsi="Times New Roman" w:cs="Times New Roman"/>
          <w:lang w:val="es-PE"/>
        </w:rPr>
        <w:t xml:space="preserve"> </w:t>
      </w:r>
      <w:proofErr w:type="spellStart"/>
      <w:r w:rsidRPr="004A7E23">
        <w:rPr>
          <w:rFonts w:ascii="Times New Roman" w:hAnsi="Times New Roman" w:cs="Times New Roman"/>
          <w:lang w:val="es-PE"/>
        </w:rPr>
        <w:t>în</w:t>
      </w:r>
      <w:proofErr w:type="spellEnd"/>
      <w:r w:rsidR="00867240">
        <w:rPr>
          <w:rFonts w:ascii="Times New Roman" w:hAnsi="Times New Roman" w:cs="Times New Roman"/>
          <w:lang w:val="es-PE"/>
        </w:rPr>
        <w:t xml:space="preserve"> </w:t>
      </w:r>
      <w:proofErr w:type="spellStart"/>
      <w:r w:rsidR="00867240">
        <w:rPr>
          <w:rFonts w:ascii="Times New Roman" w:hAnsi="Times New Roman" w:cs="Times New Roman"/>
          <w:lang w:val="es-PE"/>
        </w:rPr>
        <w:t>conformitate</w:t>
      </w:r>
      <w:proofErr w:type="spellEnd"/>
      <w:r w:rsidR="00867240">
        <w:rPr>
          <w:rFonts w:ascii="Times New Roman" w:hAnsi="Times New Roman" w:cs="Times New Roman"/>
          <w:lang w:val="es-PE"/>
        </w:rPr>
        <w:t xml:space="preserve"> </w:t>
      </w:r>
      <w:proofErr w:type="spellStart"/>
      <w:r w:rsidR="00867240">
        <w:rPr>
          <w:rFonts w:ascii="Times New Roman" w:hAnsi="Times New Roman" w:cs="Times New Roman"/>
          <w:lang w:val="es-PE"/>
        </w:rPr>
        <w:t>cu</w:t>
      </w:r>
      <w:proofErr w:type="spellEnd"/>
      <w:r w:rsidR="00867240">
        <w:rPr>
          <w:rFonts w:ascii="Times New Roman" w:hAnsi="Times New Roman" w:cs="Times New Roman"/>
          <w:lang w:val="es-PE"/>
        </w:rPr>
        <w:t xml:space="preserve"> HCL </w:t>
      </w:r>
      <w:proofErr w:type="spellStart"/>
      <w:r w:rsidR="00867240">
        <w:rPr>
          <w:rFonts w:ascii="Times New Roman" w:hAnsi="Times New Roman" w:cs="Times New Roman"/>
          <w:lang w:val="es-PE"/>
        </w:rPr>
        <w:t>Ciugud</w:t>
      </w:r>
      <w:proofErr w:type="spellEnd"/>
      <w:r w:rsidR="00867240">
        <w:rPr>
          <w:rFonts w:ascii="Times New Roman" w:hAnsi="Times New Roman" w:cs="Times New Roman"/>
          <w:lang w:val="es-PE"/>
        </w:rPr>
        <w:t xml:space="preserve"> </w:t>
      </w:r>
      <w:proofErr w:type="spellStart"/>
      <w:r w:rsidR="00867240">
        <w:rPr>
          <w:rFonts w:ascii="Times New Roman" w:hAnsi="Times New Roman" w:cs="Times New Roman"/>
          <w:lang w:val="es-PE"/>
        </w:rPr>
        <w:t>nr</w:t>
      </w:r>
      <w:proofErr w:type="spellEnd"/>
      <w:r w:rsidR="00867240">
        <w:rPr>
          <w:rFonts w:ascii="Times New Roman" w:hAnsi="Times New Roman" w:cs="Times New Roman"/>
          <w:lang w:val="es-PE"/>
        </w:rPr>
        <w:t>. 97/2013</w:t>
      </w:r>
      <w:r w:rsidR="00867240">
        <w:rPr>
          <w:rFonts w:ascii="Times New Roman" w:hAnsi="Times New Roman" w:cs="Times New Roman"/>
          <w:lang w:val="en-GB"/>
        </w:rPr>
        <w:t>;</w:t>
      </w:r>
      <w:r w:rsidR="00867240">
        <w:rPr>
          <w:rFonts w:ascii="Times New Roman" w:hAnsi="Times New Roman" w:cs="Times New Roman"/>
        </w:rPr>
        <w:t xml:space="preserve"> HCL Sîntimbru nr. 80/2013; HCL Galda de Jos nr. 57/2013; HCL Cricău nr. 29/2013; HCL Ighiu nr. 64/2013, nr.20/2016 și 35/2016.</w:t>
      </w:r>
    </w:p>
    <w:p w:rsidR="000F35A1" w:rsidRPr="004A7E23" w:rsidRDefault="000F35A1" w:rsidP="000F35A1">
      <w:pPr>
        <w:autoSpaceDE w:val="0"/>
        <w:autoSpaceDN w:val="0"/>
        <w:adjustRightInd w:val="0"/>
        <w:jc w:val="both"/>
        <w:rPr>
          <w:rFonts w:ascii="Times New Roman" w:hAnsi="Times New Roman" w:cs="Times New Roman"/>
          <w:lang w:val="es-PE"/>
        </w:rPr>
      </w:pPr>
      <w:r w:rsidRPr="004A7E23">
        <w:rPr>
          <w:rFonts w:ascii="Times New Roman" w:hAnsi="Times New Roman" w:cs="Times New Roman"/>
          <w:lang w:val="es-PE"/>
        </w:rPr>
        <w:t xml:space="preserve"> În funcţie de lungimea traseelor şi a tarifului pentru bilet maxim acceptat, sunt stabiliţi indicii tarifari bilete - factorii de multiplicare a tarifului pentru fiecare zonă în funcţie de tariful biletului pentru zona tarifară nr. 1.</w:t>
      </w:r>
    </w:p>
    <w:p w:rsidR="000F35A1" w:rsidRPr="004A7E23" w:rsidRDefault="000F35A1" w:rsidP="000F35A1">
      <w:pPr>
        <w:autoSpaceDE w:val="0"/>
        <w:autoSpaceDN w:val="0"/>
        <w:adjustRightInd w:val="0"/>
        <w:jc w:val="both"/>
        <w:rPr>
          <w:rFonts w:ascii="Times New Roman" w:hAnsi="Times New Roman" w:cs="Times New Roman"/>
          <w:color w:val="800080"/>
          <w:lang w:val="es-PE"/>
        </w:rPr>
      </w:pPr>
      <w:r w:rsidRPr="004A7E23">
        <w:rPr>
          <w:rFonts w:ascii="Times New Roman" w:hAnsi="Times New Roman" w:cs="Times New Roman"/>
          <w:lang w:val="es-PE"/>
        </w:rPr>
        <w:t>Biletele de călătorie pot fi utilizate în zona tarifară corespunzătoare sau în orice zonă tarifară inferioară, pe orice mijloc de transport, în număr nelimitat de călătorii în perioada de valabilitate calculată din momentul validării.</w:t>
      </w:r>
    </w:p>
    <w:p w:rsidR="000F35A1" w:rsidRPr="004A7E23" w:rsidRDefault="000F35A1" w:rsidP="000F35A1">
      <w:pPr>
        <w:autoSpaceDE w:val="0"/>
        <w:autoSpaceDN w:val="0"/>
        <w:adjustRightInd w:val="0"/>
        <w:jc w:val="both"/>
        <w:rPr>
          <w:rFonts w:ascii="Times New Roman" w:hAnsi="Times New Roman" w:cs="Times New Roman"/>
          <w:lang w:val="es-PE"/>
        </w:rPr>
      </w:pPr>
      <w:r w:rsidRPr="004A7E23">
        <w:rPr>
          <w:rFonts w:ascii="Times New Roman" w:hAnsi="Times New Roman" w:cs="Times New Roman"/>
          <w:lang w:val="es-PE"/>
        </w:rPr>
        <w:t xml:space="preserve"> Perioada de valabilitate a biletelor de călătorie este stabilită astfel încât după parcurgerea în întregime a oricărei zone tarifare 2 – 7, călătorilor să le rămână la dispoziţie cel puţin 30 minute în zona tarifară 1 pentru utilizarea oricărui mijloc de transport.</w:t>
      </w:r>
    </w:p>
    <w:p w:rsidR="000F35A1" w:rsidRPr="004A7E23" w:rsidRDefault="000F35A1" w:rsidP="000F35A1">
      <w:pPr>
        <w:autoSpaceDE w:val="0"/>
        <w:autoSpaceDN w:val="0"/>
        <w:adjustRightInd w:val="0"/>
        <w:jc w:val="both"/>
        <w:rPr>
          <w:rFonts w:ascii="Times New Roman" w:hAnsi="Times New Roman" w:cs="Times New Roman"/>
          <w:lang w:val="es-PE"/>
        </w:rPr>
      </w:pPr>
      <w:r w:rsidRPr="004A7E23">
        <w:rPr>
          <w:rFonts w:ascii="Times New Roman" w:hAnsi="Times New Roman" w:cs="Times New Roman"/>
          <w:lang w:val="es-PE"/>
        </w:rPr>
        <w:t>Abonamentele de călătorie sunt valabile în zona tarifară corespunzătoare tarifului plătit şi în orice zonă tarifară inferioară, fără plata unui preţ suplimentar, pe orice mijloc de transport şi în număr nelimitat de călătorii în perioada de valabilitate</w:t>
      </w:r>
    </w:p>
    <w:p w:rsidR="00C60CD0" w:rsidRDefault="004A7E23" w:rsidP="00A03B08">
      <w:pPr>
        <w:jc w:val="both"/>
        <w:rPr>
          <w:b/>
          <w:bCs/>
          <w:sz w:val="28"/>
          <w:szCs w:val="28"/>
          <w:lang w:val="it-IT"/>
        </w:rPr>
      </w:pPr>
      <w:r w:rsidRPr="004A7E23">
        <w:rPr>
          <w:rFonts w:ascii="Times New Roman" w:hAnsi="Times New Roman" w:cs="Times New Roman"/>
          <w:b/>
          <w:bCs/>
          <w:lang w:val="it-IT"/>
        </w:rPr>
        <w:t xml:space="preserve">              </w:t>
      </w:r>
      <w:r>
        <w:rPr>
          <w:rFonts w:ascii="Times New Roman" w:hAnsi="Times New Roman" w:cs="Times New Roman"/>
          <w:b/>
          <w:bCs/>
          <w:lang w:val="it-IT"/>
        </w:rPr>
        <w:t xml:space="preserve"> </w:t>
      </w:r>
      <w:r w:rsidR="00A03B08" w:rsidRPr="00915A0F">
        <w:rPr>
          <w:b/>
          <w:bCs/>
          <w:sz w:val="28"/>
          <w:szCs w:val="28"/>
          <w:lang w:val="it-IT"/>
        </w:rPr>
        <w:t xml:space="preserve">DELEGATAR,                                                   </w:t>
      </w:r>
      <w:r w:rsidR="00A03B08">
        <w:rPr>
          <w:b/>
          <w:bCs/>
          <w:sz w:val="28"/>
          <w:szCs w:val="28"/>
          <w:lang w:val="it-IT"/>
        </w:rPr>
        <w:t xml:space="preserve">   </w:t>
      </w:r>
      <w:r w:rsidR="00C60CD0">
        <w:rPr>
          <w:b/>
          <w:bCs/>
          <w:sz w:val="28"/>
          <w:szCs w:val="28"/>
          <w:lang w:val="it-IT"/>
        </w:rPr>
        <w:t xml:space="preserve">    </w:t>
      </w:r>
      <w:r w:rsidR="00A03B08" w:rsidRPr="00915A0F">
        <w:rPr>
          <w:b/>
          <w:bCs/>
          <w:sz w:val="28"/>
          <w:szCs w:val="28"/>
          <w:lang w:val="it-IT"/>
        </w:rPr>
        <w:t xml:space="preserve"> DELEGAT,</w:t>
      </w:r>
      <w:bookmarkStart w:id="1" w:name="delegant"/>
      <w:bookmarkEnd w:id="1"/>
    </w:p>
    <w:p w:rsidR="00A03B08" w:rsidRPr="00C60CD0" w:rsidRDefault="00C60CD0" w:rsidP="00A03B08">
      <w:pPr>
        <w:jc w:val="both"/>
        <w:rPr>
          <w:b/>
          <w:bCs/>
          <w:sz w:val="28"/>
          <w:szCs w:val="28"/>
          <w:lang w:val="it-IT"/>
        </w:rPr>
      </w:pPr>
      <w:r w:rsidRPr="0016508D">
        <w:rPr>
          <w:b/>
          <w:sz w:val="28"/>
          <w:szCs w:val="28"/>
          <w:lang w:val="it-IT"/>
        </w:rPr>
        <w:t xml:space="preserve">PRESEDINTE AIDA-TL </w:t>
      </w:r>
      <w:r w:rsidR="00A03B08" w:rsidRPr="0016508D">
        <w:rPr>
          <w:b/>
          <w:sz w:val="28"/>
          <w:szCs w:val="28"/>
          <w:lang w:val="it-IT"/>
        </w:rPr>
        <w:t>Mircea H</w:t>
      </w:r>
      <w:r w:rsidR="00A03B08" w:rsidRPr="00915A0F">
        <w:rPr>
          <w:b/>
          <w:sz w:val="28"/>
          <w:szCs w:val="28"/>
          <w:lang w:val="it-IT"/>
        </w:rPr>
        <w:t xml:space="preserve">AVA             </w:t>
      </w:r>
      <w:r>
        <w:rPr>
          <w:b/>
          <w:sz w:val="28"/>
          <w:szCs w:val="28"/>
          <w:lang w:val="it-IT"/>
        </w:rPr>
        <w:t xml:space="preserve">                ......</w:t>
      </w:r>
      <w:r w:rsidR="00A03B08" w:rsidRPr="00915A0F">
        <w:rPr>
          <w:b/>
          <w:sz w:val="28"/>
          <w:szCs w:val="28"/>
          <w:lang w:val="it-IT"/>
        </w:rPr>
        <w:t xml:space="preserve">      </w:t>
      </w:r>
      <w:r w:rsidR="00A03B08">
        <w:rPr>
          <w:b/>
          <w:sz w:val="28"/>
          <w:szCs w:val="28"/>
          <w:lang w:val="it-IT"/>
        </w:rPr>
        <w:t xml:space="preserve">                       </w:t>
      </w:r>
    </w:p>
    <w:p w:rsidR="00C60CD0" w:rsidRDefault="00C60CD0" w:rsidP="00C60CD0">
      <w:pPr>
        <w:pStyle w:val="normaltableau"/>
        <w:spacing w:before="0" w:after="0"/>
        <w:rPr>
          <w:rFonts w:ascii="Arial" w:hAnsi="Arial" w:cs="Arial"/>
          <w:b/>
          <w:bCs/>
          <w:color w:val="333333"/>
          <w:spacing w:val="8"/>
          <w:sz w:val="28"/>
          <w:szCs w:val="28"/>
          <w:lang w:val="ro-RO"/>
        </w:rPr>
      </w:pPr>
    </w:p>
    <w:p w:rsidR="00C60CD0" w:rsidRPr="00B06F62" w:rsidRDefault="00C60CD0" w:rsidP="00C60CD0">
      <w:pPr>
        <w:pStyle w:val="normaltableau"/>
        <w:spacing w:before="0" w:after="0"/>
        <w:rPr>
          <w:rFonts w:ascii="Times New Roman" w:hAnsi="Times New Roman"/>
          <w:b/>
          <w:bCs/>
          <w:color w:val="333333"/>
          <w:spacing w:val="8"/>
          <w:sz w:val="28"/>
          <w:szCs w:val="28"/>
          <w:lang w:val="ro-RO"/>
        </w:rPr>
      </w:pPr>
      <w:r w:rsidRPr="00B06F62">
        <w:rPr>
          <w:rFonts w:ascii="Times New Roman" w:hAnsi="Times New Roman"/>
          <w:b/>
          <w:bCs/>
          <w:color w:val="333333"/>
          <w:spacing w:val="8"/>
          <w:sz w:val="28"/>
          <w:szCs w:val="28"/>
          <w:lang w:val="ro-RO"/>
        </w:rPr>
        <w:t>Traian RUSU</w:t>
      </w:r>
    </w:p>
    <w:p w:rsidR="00C60CD0" w:rsidRDefault="00C60CD0" w:rsidP="00C60CD0">
      <w:pPr>
        <w:pStyle w:val="normaltableau"/>
        <w:spacing w:before="0" w:after="0"/>
        <w:rPr>
          <w:rFonts w:ascii="Times New Roman" w:hAnsi="Times New Roman"/>
          <w:b/>
          <w:bCs/>
          <w:spacing w:val="8"/>
          <w:sz w:val="28"/>
          <w:szCs w:val="28"/>
          <w:lang w:val="ro-RO"/>
        </w:rPr>
      </w:pPr>
      <w:r>
        <w:rPr>
          <w:rFonts w:ascii="Times New Roman" w:hAnsi="Times New Roman"/>
          <w:b/>
          <w:bCs/>
          <w:spacing w:val="8"/>
          <w:sz w:val="28"/>
          <w:szCs w:val="28"/>
          <w:lang w:val="ro-RO"/>
        </w:rPr>
        <w:t xml:space="preserve"> </w:t>
      </w:r>
    </w:p>
    <w:p w:rsidR="00C60CD0" w:rsidRPr="007F4F59" w:rsidRDefault="00C60CD0" w:rsidP="00C60CD0">
      <w:pPr>
        <w:pStyle w:val="normaltableau"/>
        <w:spacing w:before="0" w:after="0"/>
        <w:rPr>
          <w:rFonts w:ascii="Times New Roman" w:hAnsi="Times New Roman"/>
          <w:b/>
          <w:bCs/>
          <w:spacing w:val="8"/>
          <w:sz w:val="28"/>
          <w:szCs w:val="28"/>
          <w:lang w:val="ro-RO"/>
        </w:rPr>
      </w:pPr>
      <w:r>
        <w:rPr>
          <w:rFonts w:ascii="Times New Roman" w:hAnsi="Times New Roman"/>
          <w:b/>
          <w:bCs/>
          <w:spacing w:val="8"/>
          <w:sz w:val="28"/>
          <w:szCs w:val="28"/>
          <w:lang w:val="ro-RO"/>
        </w:rPr>
        <w:t>Ioan Iancu POPA</w:t>
      </w:r>
    </w:p>
    <w:p w:rsidR="00C60CD0" w:rsidRDefault="00C60CD0" w:rsidP="00C60CD0">
      <w:pPr>
        <w:pStyle w:val="normaltableau"/>
        <w:spacing w:before="0" w:after="0"/>
        <w:rPr>
          <w:rFonts w:ascii="Times New Roman" w:hAnsi="Times New Roman"/>
          <w:b/>
          <w:bCs/>
          <w:spacing w:val="8"/>
          <w:sz w:val="28"/>
          <w:szCs w:val="28"/>
          <w:lang w:val="ro-RO"/>
        </w:rPr>
      </w:pPr>
      <w:r>
        <w:rPr>
          <w:rFonts w:ascii="Times New Roman" w:hAnsi="Times New Roman"/>
          <w:b/>
          <w:bCs/>
          <w:color w:val="333333"/>
          <w:spacing w:val="8"/>
          <w:sz w:val="28"/>
          <w:szCs w:val="28"/>
          <w:lang w:val="ro-RO"/>
        </w:rPr>
        <w:t xml:space="preserve">        </w:t>
      </w:r>
      <w:r w:rsidRPr="00915A0F">
        <w:rPr>
          <w:rFonts w:ascii="Times New Roman" w:hAnsi="Times New Roman"/>
          <w:b/>
          <w:bCs/>
          <w:color w:val="333333"/>
          <w:spacing w:val="8"/>
          <w:sz w:val="28"/>
          <w:szCs w:val="28"/>
          <w:lang w:val="ro-RO"/>
        </w:rPr>
        <w:t xml:space="preserve">                          </w:t>
      </w:r>
      <w:r>
        <w:rPr>
          <w:rFonts w:ascii="Times New Roman" w:hAnsi="Times New Roman"/>
          <w:b/>
          <w:bCs/>
          <w:color w:val="333333"/>
          <w:spacing w:val="8"/>
          <w:sz w:val="28"/>
          <w:szCs w:val="28"/>
          <w:lang w:val="ro-RO"/>
        </w:rPr>
        <w:t xml:space="preserve">                  </w:t>
      </w:r>
    </w:p>
    <w:p w:rsidR="00C60CD0" w:rsidRDefault="00C60CD0" w:rsidP="00C60CD0">
      <w:pPr>
        <w:pStyle w:val="normaltableau"/>
        <w:spacing w:before="0" w:after="0"/>
        <w:rPr>
          <w:rFonts w:ascii="Times New Roman" w:hAnsi="Times New Roman"/>
          <w:b/>
          <w:bCs/>
          <w:spacing w:val="8"/>
          <w:sz w:val="28"/>
          <w:szCs w:val="28"/>
          <w:lang w:val="ro-RO"/>
        </w:rPr>
      </w:pPr>
      <w:r>
        <w:rPr>
          <w:rFonts w:ascii="Times New Roman" w:hAnsi="Times New Roman"/>
          <w:b/>
          <w:bCs/>
          <w:spacing w:val="8"/>
          <w:sz w:val="28"/>
          <w:szCs w:val="28"/>
          <w:lang w:val="ro-RO"/>
        </w:rPr>
        <w:t>Gheorghe DAMIAN</w:t>
      </w:r>
    </w:p>
    <w:p w:rsidR="00C60CD0" w:rsidRDefault="00C60CD0" w:rsidP="00C60CD0">
      <w:pPr>
        <w:pStyle w:val="normaltableau"/>
        <w:spacing w:before="0" w:after="0"/>
        <w:rPr>
          <w:rFonts w:ascii="Times New Roman" w:hAnsi="Times New Roman"/>
          <w:b/>
          <w:bCs/>
          <w:spacing w:val="8"/>
          <w:sz w:val="28"/>
          <w:szCs w:val="28"/>
          <w:lang w:val="ro-RO"/>
        </w:rPr>
      </w:pPr>
    </w:p>
    <w:p w:rsidR="00C60CD0" w:rsidRDefault="00C60CD0" w:rsidP="00C60CD0">
      <w:pPr>
        <w:pStyle w:val="normaltableau"/>
        <w:spacing w:before="0" w:after="0"/>
        <w:rPr>
          <w:rFonts w:ascii="Times New Roman" w:hAnsi="Times New Roman"/>
          <w:b/>
          <w:bCs/>
          <w:spacing w:val="8"/>
          <w:sz w:val="28"/>
          <w:szCs w:val="28"/>
          <w:lang w:val="ro-RO"/>
        </w:rPr>
      </w:pPr>
      <w:r>
        <w:rPr>
          <w:rFonts w:ascii="Times New Roman" w:hAnsi="Times New Roman"/>
          <w:b/>
          <w:bCs/>
          <w:spacing w:val="8"/>
          <w:sz w:val="28"/>
          <w:szCs w:val="28"/>
          <w:lang w:val="ro-RO"/>
        </w:rPr>
        <w:t>Romulus RAICA</w:t>
      </w:r>
    </w:p>
    <w:p w:rsidR="00C60CD0" w:rsidRDefault="00C60CD0" w:rsidP="00C60CD0">
      <w:pPr>
        <w:pStyle w:val="normaltableau"/>
        <w:spacing w:before="0" w:after="0"/>
        <w:rPr>
          <w:rFonts w:ascii="Times New Roman" w:hAnsi="Times New Roman"/>
          <w:b/>
          <w:bCs/>
          <w:spacing w:val="8"/>
          <w:sz w:val="28"/>
          <w:szCs w:val="28"/>
          <w:lang w:val="ro-RO"/>
        </w:rPr>
      </w:pPr>
    </w:p>
    <w:p w:rsidR="00C60CD0" w:rsidRDefault="00C60CD0" w:rsidP="00C60CD0">
      <w:pPr>
        <w:pStyle w:val="normaltableau"/>
        <w:spacing w:before="0" w:after="0"/>
        <w:rPr>
          <w:rFonts w:ascii="Times New Roman" w:hAnsi="Times New Roman"/>
          <w:b/>
          <w:bCs/>
          <w:spacing w:val="8"/>
          <w:sz w:val="28"/>
          <w:szCs w:val="28"/>
          <w:lang w:val="ro-RO"/>
        </w:rPr>
      </w:pPr>
      <w:r>
        <w:rPr>
          <w:rFonts w:ascii="Times New Roman" w:hAnsi="Times New Roman"/>
          <w:b/>
          <w:bCs/>
          <w:spacing w:val="8"/>
          <w:sz w:val="28"/>
          <w:szCs w:val="28"/>
          <w:lang w:val="ro-RO"/>
        </w:rPr>
        <w:t>Emil LUPSAN</w:t>
      </w:r>
    </w:p>
    <w:p w:rsidR="00C60CD0" w:rsidRDefault="00C60CD0" w:rsidP="00C60CD0">
      <w:pPr>
        <w:pStyle w:val="normaltableau"/>
        <w:spacing w:before="0" w:after="0"/>
        <w:rPr>
          <w:rFonts w:ascii="Times New Roman" w:hAnsi="Times New Roman"/>
          <w:b/>
          <w:bCs/>
          <w:spacing w:val="8"/>
          <w:sz w:val="28"/>
          <w:szCs w:val="28"/>
          <w:lang w:val="ro-RO"/>
        </w:rPr>
      </w:pPr>
    </w:p>
    <w:p w:rsidR="00C60CD0" w:rsidRDefault="00C60CD0" w:rsidP="00C60CD0">
      <w:pPr>
        <w:pStyle w:val="normaltableau"/>
        <w:spacing w:before="0" w:after="0"/>
        <w:rPr>
          <w:rFonts w:ascii="Times New Roman" w:hAnsi="Times New Roman"/>
          <w:b/>
          <w:bCs/>
          <w:spacing w:val="8"/>
          <w:sz w:val="28"/>
          <w:szCs w:val="28"/>
          <w:lang w:val="ro-RO"/>
        </w:rPr>
      </w:pPr>
      <w:r>
        <w:rPr>
          <w:rFonts w:ascii="Times New Roman" w:hAnsi="Times New Roman"/>
          <w:b/>
          <w:bCs/>
          <w:spacing w:val="8"/>
          <w:sz w:val="28"/>
          <w:szCs w:val="28"/>
          <w:lang w:val="ro-RO"/>
        </w:rPr>
        <w:t>Teodor FLOREA</w:t>
      </w:r>
    </w:p>
    <w:p w:rsidR="00C60CD0" w:rsidRDefault="00C60CD0" w:rsidP="00C60CD0">
      <w:pPr>
        <w:pStyle w:val="normaltableau"/>
        <w:spacing w:before="0" w:after="0"/>
        <w:rPr>
          <w:rFonts w:ascii="Times New Roman" w:hAnsi="Times New Roman"/>
          <w:b/>
          <w:bCs/>
          <w:spacing w:val="8"/>
          <w:sz w:val="28"/>
          <w:szCs w:val="28"/>
          <w:lang w:val="ro-RO"/>
        </w:rPr>
      </w:pPr>
    </w:p>
    <w:p w:rsidR="00C60CD0" w:rsidRPr="00B06F62" w:rsidRDefault="00C60CD0" w:rsidP="00C60CD0">
      <w:pPr>
        <w:pStyle w:val="normaltableau"/>
        <w:spacing w:before="0" w:after="0"/>
        <w:rPr>
          <w:rFonts w:ascii="Times New Roman" w:hAnsi="Times New Roman"/>
          <w:b/>
          <w:bCs/>
          <w:spacing w:val="8"/>
          <w:sz w:val="28"/>
          <w:szCs w:val="28"/>
          <w:lang w:val="ro-RO"/>
        </w:rPr>
      </w:pPr>
      <w:r>
        <w:rPr>
          <w:rFonts w:ascii="Times New Roman" w:hAnsi="Times New Roman"/>
          <w:b/>
          <w:bCs/>
          <w:spacing w:val="8"/>
          <w:sz w:val="28"/>
          <w:szCs w:val="28"/>
          <w:lang w:val="ro-RO"/>
        </w:rPr>
        <w:t>Flavius BREAZ</w:t>
      </w:r>
    </w:p>
    <w:p w:rsidR="00C60CD0" w:rsidRDefault="00C60CD0" w:rsidP="00C60CD0">
      <w:pPr>
        <w:pStyle w:val="normaltableau"/>
        <w:spacing w:before="0" w:after="0"/>
      </w:pPr>
    </w:p>
    <w:p w:rsidR="00C60CD0" w:rsidRDefault="00C60CD0" w:rsidP="00C60CD0">
      <w:pPr>
        <w:jc w:val="both"/>
        <w:rPr>
          <w:rFonts w:ascii="Arial" w:hAnsi="Arial" w:cs="Arial"/>
          <w:b/>
        </w:rPr>
      </w:pPr>
    </w:p>
    <w:sectPr w:rsidR="00C60CD0" w:rsidSect="008C5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08"/>
  <w:hyphenationZone w:val="425"/>
  <w:characterSpacingControl w:val="doNotCompress"/>
  <w:compat>
    <w:useFELayout/>
    <w:compatSetting w:name="compatibilityMode" w:uri="http://schemas.microsoft.com/office/word" w:val="12"/>
  </w:compat>
  <w:rsids>
    <w:rsidRoot w:val="000F35A1"/>
    <w:rsid w:val="000A20F8"/>
    <w:rsid w:val="000F35A1"/>
    <w:rsid w:val="0016508D"/>
    <w:rsid w:val="002E1A86"/>
    <w:rsid w:val="003C12C7"/>
    <w:rsid w:val="004A7E23"/>
    <w:rsid w:val="00604691"/>
    <w:rsid w:val="006D6D34"/>
    <w:rsid w:val="00767305"/>
    <w:rsid w:val="00801A2F"/>
    <w:rsid w:val="00867240"/>
    <w:rsid w:val="008C5F1F"/>
    <w:rsid w:val="00A03B08"/>
    <w:rsid w:val="00BB1FBC"/>
    <w:rsid w:val="00BC0050"/>
    <w:rsid w:val="00C413FC"/>
    <w:rsid w:val="00C60CD0"/>
    <w:rsid w:val="00DC6BB2"/>
    <w:rsid w:val="00E913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139AD-7025-46C6-A710-D357246F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93">
    <w:name w:val="Font Style193"/>
    <w:basedOn w:val="DefaultParagraphFont"/>
    <w:rsid w:val="000F35A1"/>
    <w:rPr>
      <w:rFonts w:ascii="Times New Roman" w:hAnsi="Times New Roman" w:cs="Times New Roman"/>
      <w:sz w:val="18"/>
      <w:szCs w:val="18"/>
    </w:rPr>
  </w:style>
  <w:style w:type="paragraph" w:customStyle="1" w:styleId="normaltableau">
    <w:name w:val="normal_tableau"/>
    <w:basedOn w:val="Normal"/>
    <w:rsid w:val="004A7E23"/>
    <w:pPr>
      <w:spacing w:before="120" w:after="120" w:line="240" w:lineRule="auto"/>
      <w:jc w:val="both"/>
    </w:pPr>
    <w:rPr>
      <w:rFonts w:ascii="Optima" w:eastAsia="Times New Roman" w:hAnsi="Optima" w:cs="Times New Roman"/>
      <w:szCs w:val="20"/>
      <w:lang w:val="en-GB" w:eastAsia="en-US"/>
    </w:rPr>
  </w:style>
  <w:style w:type="paragraph" w:styleId="ListParagraph">
    <w:name w:val="List Paragraph"/>
    <w:basedOn w:val="Normal"/>
    <w:uiPriority w:val="34"/>
    <w:qFormat/>
    <w:rsid w:val="004A7E23"/>
    <w:pPr>
      <w:ind w:left="720"/>
      <w:contextualSpacing/>
    </w:pPr>
  </w:style>
  <w:style w:type="paragraph" w:styleId="BalloonText">
    <w:name w:val="Balloon Text"/>
    <w:basedOn w:val="Normal"/>
    <w:link w:val="BalloonTextChar"/>
    <w:uiPriority w:val="99"/>
    <w:semiHidden/>
    <w:unhideWhenUsed/>
    <w:rsid w:val="00A0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569F-1A86-483B-B135-B5DE95E2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764</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paem_nicusor</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nicusor</dc:creator>
  <cp:keywords/>
  <dc:description/>
  <cp:lastModifiedBy>Dell</cp:lastModifiedBy>
  <cp:revision>16</cp:revision>
  <cp:lastPrinted>2012-07-19T07:45:00Z</cp:lastPrinted>
  <dcterms:created xsi:type="dcterms:W3CDTF">2012-07-18T11:44:00Z</dcterms:created>
  <dcterms:modified xsi:type="dcterms:W3CDTF">2018-06-26T11:48:00Z</dcterms:modified>
</cp:coreProperties>
</file>